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A9E04" w14:textId="77777777" w:rsidR="00D538CA" w:rsidRDefault="00D538CA" w:rsidP="00D538CA">
      <w:pPr>
        <w:spacing w:after="0" w:line="360" w:lineRule="auto"/>
        <w:rPr>
          <w:rFonts w:eastAsia="Times New Roman" w:cstheme="minorHAnsi"/>
          <w:b/>
          <w:color w:val="333333"/>
          <w:sz w:val="24"/>
          <w:szCs w:val="24"/>
          <w:lang w:eastAsia="de-DE"/>
        </w:rPr>
      </w:pPr>
    </w:p>
    <w:p w14:paraId="48DCAEE2" w14:textId="4948B339" w:rsidR="00D538CA" w:rsidRPr="00833A4C" w:rsidRDefault="00D538CA" w:rsidP="00D538CA">
      <w:pPr>
        <w:spacing w:after="0" w:line="360" w:lineRule="auto"/>
        <w:rPr>
          <w:rFonts w:eastAsia="Times New Roman" w:cstheme="minorHAnsi"/>
          <w:b/>
          <w:color w:val="333333"/>
          <w:lang w:val="en-US" w:eastAsia="de-DE"/>
        </w:rPr>
      </w:pPr>
      <w:r w:rsidRPr="00833A4C">
        <w:rPr>
          <w:rFonts w:eastAsia="Times New Roman" w:cstheme="minorHAnsi"/>
          <w:b/>
          <w:color w:val="333333"/>
          <w:lang w:val="en-US" w:eastAsia="de-DE"/>
        </w:rPr>
        <w:t xml:space="preserve">I. Reception - Reading Comprehension </w:t>
      </w:r>
      <w:r w:rsidRPr="00833A4C">
        <w:rPr>
          <w:rFonts w:eastAsia="Times New Roman" w:cstheme="minorHAnsi"/>
          <w:b/>
          <w:color w:val="333333"/>
          <w:lang w:val="en-US" w:eastAsia="de-DE"/>
        </w:rPr>
        <w:tab/>
      </w:r>
      <w:r w:rsidRPr="00833A4C">
        <w:rPr>
          <w:rFonts w:eastAsia="Times New Roman" w:cstheme="minorHAnsi"/>
          <w:b/>
          <w:color w:val="333333"/>
          <w:lang w:val="en-US" w:eastAsia="de-DE"/>
        </w:rPr>
        <w:tab/>
      </w:r>
      <w:r w:rsidRPr="00833A4C">
        <w:rPr>
          <w:rFonts w:eastAsia="Times New Roman" w:cstheme="minorHAnsi"/>
          <w:b/>
          <w:color w:val="333333"/>
          <w:lang w:val="en-US" w:eastAsia="de-DE"/>
        </w:rPr>
        <w:tab/>
      </w:r>
      <w:r w:rsidRPr="00833A4C">
        <w:rPr>
          <w:rFonts w:eastAsia="Times New Roman" w:cstheme="minorHAnsi"/>
          <w:b/>
          <w:color w:val="333333"/>
          <w:lang w:val="en-US" w:eastAsia="de-DE"/>
        </w:rPr>
        <w:tab/>
      </w:r>
      <w:r w:rsidR="00833A4C" w:rsidRPr="00833A4C">
        <w:rPr>
          <w:rFonts w:eastAsia="Times New Roman" w:cstheme="minorHAnsi"/>
          <w:b/>
          <w:color w:val="333333"/>
          <w:lang w:val="en-US" w:eastAsia="de-DE"/>
        </w:rPr>
        <w:tab/>
      </w:r>
      <w:r w:rsidRPr="00833A4C">
        <w:rPr>
          <w:rFonts w:eastAsia="Times New Roman" w:cstheme="minorHAnsi"/>
          <w:b/>
          <w:color w:val="333333"/>
          <w:lang w:val="en-US" w:eastAsia="de-DE"/>
        </w:rPr>
        <w:tab/>
      </w:r>
      <w:r w:rsidRPr="00833A4C">
        <w:rPr>
          <w:rFonts w:eastAsia="Times New Roman" w:cstheme="minorHAnsi"/>
          <w:b/>
          <w:color w:val="333333"/>
          <w:lang w:val="en-US" w:eastAsia="de-DE"/>
        </w:rPr>
        <w:tab/>
        <w:t>(</w:t>
      </w:r>
      <w:r w:rsidR="00D719E2">
        <w:rPr>
          <w:rFonts w:eastAsia="Times New Roman" w:cstheme="minorHAnsi"/>
          <w:b/>
          <w:color w:val="333333"/>
          <w:lang w:val="en-US" w:eastAsia="de-DE"/>
        </w:rPr>
        <w:t>25</w:t>
      </w:r>
      <w:r w:rsidRPr="00833A4C">
        <w:rPr>
          <w:rFonts w:eastAsia="Times New Roman" w:cstheme="minorHAnsi"/>
          <w:b/>
          <w:color w:val="333333"/>
          <w:lang w:val="en-US" w:eastAsia="de-DE"/>
        </w:rPr>
        <w:t>%)</w:t>
      </w:r>
    </w:p>
    <w:p w14:paraId="75E0A29B" w14:textId="04446FA6" w:rsidR="00D719E2" w:rsidRPr="004B78DD" w:rsidRDefault="004B78DD" w:rsidP="00D719E2">
      <w:pPr>
        <w:spacing w:after="0" w:line="240" w:lineRule="auto"/>
        <w:rPr>
          <w:rFonts w:cstheme="minorHAnsi"/>
          <w:b/>
          <w:color w:val="FF0000"/>
          <w:sz w:val="24"/>
          <w:szCs w:val="24"/>
          <w:lang w:val="en-US"/>
        </w:rPr>
      </w:pPr>
      <w:r>
        <w:rPr>
          <w:rFonts w:cstheme="minorHAnsi"/>
          <w:b/>
          <w:color w:val="FF0000"/>
          <w:sz w:val="24"/>
          <w:szCs w:val="24"/>
          <w:lang w:val="en-US"/>
        </w:rPr>
        <w:t xml:space="preserve">Focus on Listening Audio CD, Unit 23, </w:t>
      </w:r>
      <w:proofErr w:type="gramStart"/>
      <w:r>
        <w:rPr>
          <w:rFonts w:cstheme="minorHAnsi"/>
          <w:b/>
          <w:color w:val="FF0000"/>
          <w:sz w:val="24"/>
          <w:szCs w:val="24"/>
          <w:lang w:val="en-US"/>
        </w:rPr>
        <w:t>Track</w:t>
      </w:r>
      <w:proofErr w:type="gramEnd"/>
      <w:r>
        <w:rPr>
          <w:rFonts w:cstheme="minorHAnsi"/>
          <w:b/>
          <w:color w:val="FF0000"/>
          <w:sz w:val="24"/>
          <w:szCs w:val="24"/>
          <w:lang w:val="en-US"/>
        </w:rPr>
        <w:t xml:space="preserve"> 24</w:t>
      </w:r>
    </w:p>
    <w:p w14:paraId="1DEE8CF3" w14:textId="77777777" w:rsidR="00D719E2" w:rsidRPr="00D719E2" w:rsidRDefault="00D719E2" w:rsidP="00D719E2">
      <w:pPr>
        <w:spacing w:after="0" w:line="240" w:lineRule="auto"/>
        <w:rPr>
          <w:rFonts w:ascii="Calibri" w:hAnsi="Calibri" w:cs="Calibri"/>
          <w:b/>
          <w:sz w:val="24"/>
          <w:szCs w:val="24"/>
          <w:lang w:val="en-US"/>
        </w:rPr>
      </w:pPr>
    </w:p>
    <w:p w14:paraId="0EEB3D0E" w14:textId="0CBE26BC" w:rsidR="00D719E2" w:rsidRPr="00D719E2" w:rsidRDefault="00D719E2" w:rsidP="00D719E2">
      <w:pPr>
        <w:spacing w:after="0" w:line="240" w:lineRule="auto"/>
        <w:rPr>
          <w:rFonts w:ascii="Calibri" w:hAnsi="Calibri" w:cs="Calibri"/>
          <w:b/>
          <w:color w:val="FF0000"/>
          <w:sz w:val="24"/>
          <w:szCs w:val="24"/>
          <w:lang w:val="en-US"/>
        </w:rPr>
      </w:pPr>
      <w:r w:rsidRPr="00D719E2">
        <w:rPr>
          <w:rFonts w:ascii="Calibri" w:hAnsi="Calibri" w:cs="Calibri"/>
          <w:b/>
          <w:sz w:val="24"/>
          <w:szCs w:val="24"/>
          <w:lang w:val="en-US"/>
        </w:rPr>
        <w:t>Please listen to the recording and choose the correct ending/s for each sentence.</w:t>
      </w:r>
    </w:p>
    <w:p w14:paraId="7191EB38" w14:textId="77777777" w:rsidR="00D719E2" w:rsidRPr="00D719E2" w:rsidRDefault="00D719E2" w:rsidP="00D719E2">
      <w:pPr>
        <w:spacing w:after="0" w:line="240" w:lineRule="auto"/>
        <w:rPr>
          <w:rFonts w:ascii="Calibri" w:hAnsi="Calibri" w:cs="Calibri"/>
          <w:b/>
          <w:color w:val="FF0000"/>
          <w:sz w:val="24"/>
          <w:szCs w:val="24"/>
          <w:lang w:val="en-US"/>
        </w:rPr>
      </w:pPr>
      <w:r w:rsidRPr="00D719E2">
        <w:rPr>
          <w:rFonts w:ascii="Calibri" w:hAnsi="Calibri" w:cs="Calibri"/>
          <w:b/>
          <w:color w:val="FF0000"/>
          <w:sz w:val="24"/>
          <w:szCs w:val="24"/>
          <w:lang w:val="en-US"/>
        </w:rPr>
        <w:t xml:space="preserve"> </w:t>
      </w:r>
    </w:p>
    <w:p w14:paraId="05F9B8D6" w14:textId="77777777" w:rsidR="00D719E2" w:rsidRPr="00D719E2" w:rsidRDefault="00D719E2" w:rsidP="00D719E2">
      <w:pPr>
        <w:pStyle w:val="Listenabsatz"/>
        <w:ind w:left="0"/>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Solving traffic problems with the City Car</w:t>
      </w:r>
    </w:p>
    <w:p w14:paraId="58349606" w14:textId="77777777" w:rsidR="00D719E2" w:rsidRPr="00D719E2" w:rsidRDefault="00D719E2" w:rsidP="00D719E2">
      <w:pPr>
        <w:pStyle w:val="Listenabsatz"/>
        <w:ind w:left="0"/>
        <w:rPr>
          <w:rFonts w:ascii="Calibri" w:eastAsia="Times New Roman" w:hAnsi="Calibri" w:cs="Calibri"/>
          <w:bCs/>
          <w:color w:val="333333"/>
          <w:sz w:val="24"/>
          <w:szCs w:val="24"/>
          <w:lang w:val="en-CA" w:eastAsia="de-DE"/>
        </w:rPr>
      </w:pPr>
    </w:p>
    <w:p w14:paraId="746C4B6E" w14:textId="77777777" w:rsidR="00D719E2" w:rsidRPr="00D719E2" w:rsidRDefault="00D719E2" w:rsidP="00D719E2">
      <w:pPr>
        <w:pStyle w:val="Listenabsatz"/>
        <w:numPr>
          <w:ilvl w:val="0"/>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The main problem with public transport is that…</w:t>
      </w:r>
    </w:p>
    <w:p w14:paraId="7996A056"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it</w:t>
      </w:r>
      <w:proofErr w:type="gramEnd"/>
      <w:r w:rsidRPr="00D719E2">
        <w:rPr>
          <w:rFonts w:ascii="Calibri" w:eastAsia="Times New Roman" w:hAnsi="Calibri" w:cs="Calibri"/>
          <w:bCs/>
          <w:color w:val="333333"/>
          <w:sz w:val="24"/>
          <w:szCs w:val="24"/>
          <w:lang w:val="en-CA" w:eastAsia="de-DE"/>
        </w:rPr>
        <w:t xml:space="preserve"> isn’t green enough.</w:t>
      </w:r>
    </w:p>
    <w:p w14:paraId="2291FA4E" w14:textId="77777777" w:rsidR="00D719E2" w:rsidRPr="00D719E2" w:rsidRDefault="00D719E2" w:rsidP="00D719E2">
      <w:pPr>
        <w:pStyle w:val="Listenabsatz"/>
        <w:numPr>
          <w:ilvl w:val="1"/>
          <w:numId w:val="6"/>
        </w:numPr>
        <w:spacing w:after="0" w:line="240" w:lineRule="auto"/>
        <w:rPr>
          <w:rFonts w:ascii="Calibri" w:eastAsia="Times New Roman" w:hAnsi="Calibri" w:cs="Calibri"/>
          <w:b/>
          <w:color w:val="333333"/>
          <w:sz w:val="24"/>
          <w:szCs w:val="24"/>
          <w:lang w:val="en-CA" w:eastAsia="de-DE"/>
        </w:rPr>
      </w:pPr>
      <w:r w:rsidRPr="00D719E2">
        <w:rPr>
          <w:rFonts w:ascii="Calibri" w:eastAsia="Times New Roman" w:hAnsi="Calibri" w:cs="Calibri"/>
          <w:b/>
          <w:color w:val="333333"/>
          <w:sz w:val="24"/>
          <w:szCs w:val="24"/>
          <w:lang w:val="en-CA" w:eastAsia="de-DE"/>
        </w:rPr>
        <w:t xml:space="preserve">… </w:t>
      </w:r>
      <w:proofErr w:type="gramStart"/>
      <w:r w:rsidRPr="00D719E2">
        <w:rPr>
          <w:rFonts w:ascii="Calibri" w:eastAsia="Times New Roman" w:hAnsi="Calibri" w:cs="Calibri"/>
          <w:b/>
          <w:color w:val="333333"/>
          <w:sz w:val="24"/>
          <w:szCs w:val="24"/>
          <w:lang w:val="en-CA" w:eastAsia="de-DE"/>
        </w:rPr>
        <w:t>it</w:t>
      </w:r>
      <w:proofErr w:type="gramEnd"/>
      <w:r w:rsidRPr="00D719E2">
        <w:rPr>
          <w:rFonts w:ascii="Calibri" w:eastAsia="Times New Roman" w:hAnsi="Calibri" w:cs="Calibri"/>
          <w:b/>
          <w:color w:val="333333"/>
          <w:sz w:val="24"/>
          <w:szCs w:val="24"/>
          <w:lang w:val="en-CA" w:eastAsia="de-DE"/>
        </w:rPr>
        <w:t xml:space="preserve"> doesn’t always take you where you want to go.</w:t>
      </w:r>
    </w:p>
    <w:p w14:paraId="553C4DF0"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it’s</w:t>
      </w:r>
      <w:proofErr w:type="gramEnd"/>
      <w:r w:rsidRPr="00D719E2">
        <w:rPr>
          <w:rFonts w:ascii="Calibri" w:eastAsia="Times New Roman" w:hAnsi="Calibri" w:cs="Calibri"/>
          <w:bCs/>
          <w:color w:val="333333"/>
          <w:sz w:val="24"/>
          <w:szCs w:val="24"/>
          <w:lang w:val="en-CA" w:eastAsia="de-DE"/>
        </w:rPr>
        <w:t xml:space="preserve"> usually too crowded.</w:t>
      </w:r>
    </w:p>
    <w:p w14:paraId="0586D498" w14:textId="77777777" w:rsidR="00D719E2" w:rsidRPr="00D719E2" w:rsidRDefault="00D719E2" w:rsidP="00D719E2">
      <w:pPr>
        <w:rPr>
          <w:rFonts w:ascii="Calibri" w:eastAsia="Times New Roman" w:hAnsi="Calibri" w:cs="Calibri"/>
          <w:bCs/>
          <w:color w:val="333333"/>
          <w:sz w:val="24"/>
          <w:szCs w:val="24"/>
          <w:lang w:val="en-CA" w:eastAsia="de-DE"/>
        </w:rPr>
      </w:pPr>
    </w:p>
    <w:p w14:paraId="20968DFB" w14:textId="77777777" w:rsidR="00D719E2" w:rsidRPr="00D719E2" w:rsidRDefault="00D719E2" w:rsidP="00D719E2">
      <w:pPr>
        <w:pStyle w:val="Listenabsatz"/>
        <w:numPr>
          <w:ilvl w:val="0"/>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The ‘last mile problem’ occurs when …</w:t>
      </w:r>
    </w:p>
    <w:p w14:paraId="4AD1A9F4"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you</w:t>
      </w:r>
      <w:proofErr w:type="gramEnd"/>
      <w:r w:rsidRPr="00D719E2">
        <w:rPr>
          <w:rFonts w:ascii="Calibri" w:eastAsia="Times New Roman" w:hAnsi="Calibri" w:cs="Calibri"/>
          <w:bCs/>
          <w:color w:val="333333"/>
          <w:sz w:val="24"/>
          <w:szCs w:val="24"/>
          <w:lang w:val="en-CA" w:eastAsia="de-DE"/>
        </w:rPr>
        <w:t xml:space="preserve"> get off the train, bus or tram at the wrong stop and have to walk.</w:t>
      </w:r>
    </w:p>
    <w:p w14:paraId="6871D253"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your</w:t>
      </w:r>
      <w:proofErr w:type="gramEnd"/>
      <w:r w:rsidRPr="00D719E2">
        <w:rPr>
          <w:rFonts w:ascii="Calibri" w:eastAsia="Times New Roman" w:hAnsi="Calibri" w:cs="Calibri"/>
          <w:bCs/>
          <w:color w:val="333333"/>
          <w:sz w:val="24"/>
          <w:szCs w:val="24"/>
          <w:lang w:val="en-CA" w:eastAsia="de-DE"/>
        </w:rPr>
        <w:t xml:space="preserve"> car runs out of petrol before you reach your destination, so you have to walk.</w:t>
      </w:r>
    </w:p>
    <w:p w14:paraId="719EAE70" w14:textId="77777777" w:rsidR="00D719E2" w:rsidRPr="00D719E2" w:rsidRDefault="00D719E2" w:rsidP="00D719E2">
      <w:pPr>
        <w:pStyle w:val="Listenabsatz"/>
        <w:numPr>
          <w:ilvl w:val="1"/>
          <w:numId w:val="6"/>
        </w:numPr>
        <w:spacing w:after="0" w:line="240" w:lineRule="auto"/>
        <w:rPr>
          <w:rFonts w:ascii="Calibri" w:eastAsia="Times New Roman" w:hAnsi="Calibri" w:cs="Calibri"/>
          <w:b/>
          <w:color w:val="333333"/>
          <w:sz w:val="24"/>
          <w:szCs w:val="24"/>
          <w:lang w:val="en-CA" w:eastAsia="de-DE"/>
        </w:rPr>
      </w:pPr>
      <w:r w:rsidRPr="00D719E2">
        <w:rPr>
          <w:rFonts w:ascii="Calibri" w:eastAsia="Times New Roman" w:hAnsi="Calibri" w:cs="Calibri"/>
          <w:b/>
          <w:color w:val="333333"/>
          <w:sz w:val="24"/>
          <w:szCs w:val="24"/>
          <w:lang w:val="en-CA" w:eastAsia="de-DE"/>
        </w:rPr>
        <w:t xml:space="preserve">… </w:t>
      </w:r>
      <w:proofErr w:type="gramStart"/>
      <w:r w:rsidRPr="00D719E2">
        <w:rPr>
          <w:rFonts w:ascii="Calibri" w:eastAsia="Times New Roman" w:hAnsi="Calibri" w:cs="Calibri"/>
          <w:b/>
          <w:color w:val="333333"/>
          <w:sz w:val="24"/>
          <w:szCs w:val="24"/>
          <w:lang w:val="en-CA" w:eastAsia="de-DE"/>
        </w:rPr>
        <w:t>public</w:t>
      </w:r>
      <w:proofErr w:type="gramEnd"/>
      <w:r w:rsidRPr="00D719E2">
        <w:rPr>
          <w:rFonts w:ascii="Calibri" w:eastAsia="Times New Roman" w:hAnsi="Calibri" w:cs="Calibri"/>
          <w:b/>
          <w:color w:val="333333"/>
          <w:sz w:val="24"/>
          <w:szCs w:val="24"/>
          <w:lang w:val="en-CA" w:eastAsia="de-DE"/>
        </w:rPr>
        <w:t xml:space="preserve"> transport doesn’t take you all the way to your destination, so you have to walk.</w:t>
      </w:r>
    </w:p>
    <w:p w14:paraId="6F96FB4A" w14:textId="77777777" w:rsidR="00D719E2" w:rsidRPr="00D719E2" w:rsidRDefault="00D719E2" w:rsidP="00D719E2">
      <w:pPr>
        <w:rPr>
          <w:rFonts w:ascii="Calibri" w:eastAsia="Times New Roman" w:hAnsi="Calibri" w:cs="Calibri"/>
          <w:bCs/>
          <w:color w:val="333333"/>
          <w:sz w:val="24"/>
          <w:szCs w:val="24"/>
          <w:lang w:val="en-CA" w:eastAsia="de-DE"/>
        </w:rPr>
      </w:pPr>
    </w:p>
    <w:p w14:paraId="0E3348C9" w14:textId="77777777" w:rsidR="00D719E2" w:rsidRPr="00D719E2" w:rsidRDefault="00D719E2" w:rsidP="00D719E2">
      <w:pPr>
        <w:pStyle w:val="Listenabsatz"/>
        <w:numPr>
          <w:ilvl w:val="0"/>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The City Car …</w:t>
      </w:r>
    </w:p>
    <w:p w14:paraId="607C0715"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is</w:t>
      </w:r>
      <w:proofErr w:type="gramEnd"/>
      <w:r w:rsidRPr="00D719E2">
        <w:rPr>
          <w:rFonts w:ascii="Calibri" w:eastAsia="Times New Roman" w:hAnsi="Calibri" w:cs="Calibri"/>
          <w:bCs/>
          <w:color w:val="333333"/>
          <w:sz w:val="24"/>
          <w:szCs w:val="24"/>
          <w:lang w:val="en-CA" w:eastAsia="de-DE"/>
        </w:rPr>
        <w:t xml:space="preserve"> quite expensive.</w:t>
      </w:r>
    </w:p>
    <w:p w14:paraId="11289616" w14:textId="77777777" w:rsidR="00D719E2" w:rsidRPr="00D719E2" w:rsidRDefault="00D719E2" w:rsidP="00D719E2">
      <w:pPr>
        <w:pStyle w:val="Listenabsatz"/>
        <w:numPr>
          <w:ilvl w:val="1"/>
          <w:numId w:val="6"/>
        </w:numPr>
        <w:spacing w:after="0" w:line="240" w:lineRule="auto"/>
        <w:rPr>
          <w:rFonts w:ascii="Calibri" w:eastAsia="Times New Roman" w:hAnsi="Calibri" w:cs="Calibri"/>
          <w:b/>
          <w:color w:val="333333"/>
          <w:sz w:val="24"/>
          <w:szCs w:val="24"/>
          <w:lang w:val="en-CA" w:eastAsia="de-DE"/>
        </w:rPr>
      </w:pPr>
      <w:r w:rsidRPr="00D719E2">
        <w:rPr>
          <w:rFonts w:ascii="Calibri" w:eastAsia="Times New Roman" w:hAnsi="Calibri" w:cs="Calibri"/>
          <w:b/>
          <w:color w:val="333333"/>
          <w:sz w:val="24"/>
          <w:szCs w:val="24"/>
          <w:lang w:val="en-CA" w:eastAsia="de-DE"/>
        </w:rPr>
        <w:t xml:space="preserve">… </w:t>
      </w:r>
      <w:proofErr w:type="gramStart"/>
      <w:r w:rsidRPr="00D719E2">
        <w:rPr>
          <w:rFonts w:ascii="Calibri" w:eastAsia="Times New Roman" w:hAnsi="Calibri" w:cs="Calibri"/>
          <w:b/>
          <w:color w:val="333333"/>
          <w:sz w:val="24"/>
          <w:szCs w:val="24"/>
          <w:lang w:val="en-CA" w:eastAsia="de-DE"/>
        </w:rPr>
        <w:t>is</w:t>
      </w:r>
      <w:proofErr w:type="gramEnd"/>
      <w:r w:rsidRPr="00D719E2">
        <w:rPr>
          <w:rFonts w:ascii="Calibri" w:eastAsia="Times New Roman" w:hAnsi="Calibri" w:cs="Calibri"/>
          <w:b/>
          <w:color w:val="333333"/>
          <w:sz w:val="24"/>
          <w:szCs w:val="24"/>
          <w:lang w:val="en-CA" w:eastAsia="de-DE"/>
        </w:rPr>
        <w:t xml:space="preserve"> powered by electricity.</w:t>
      </w:r>
    </w:p>
    <w:p w14:paraId="5D127B38"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may</w:t>
      </w:r>
      <w:proofErr w:type="gramEnd"/>
      <w:r w:rsidRPr="00D719E2">
        <w:rPr>
          <w:rFonts w:ascii="Calibri" w:eastAsia="Times New Roman" w:hAnsi="Calibri" w:cs="Calibri"/>
          <w:bCs/>
          <w:color w:val="333333"/>
          <w:sz w:val="24"/>
          <w:szCs w:val="24"/>
          <w:lang w:val="en-CA" w:eastAsia="de-DE"/>
        </w:rPr>
        <w:t xml:space="preserve"> cause pollution problems.</w:t>
      </w:r>
    </w:p>
    <w:p w14:paraId="290DFA26" w14:textId="77777777" w:rsidR="00D719E2" w:rsidRPr="00D719E2" w:rsidRDefault="00D719E2" w:rsidP="00D719E2">
      <w:pPr>
        <w:rPr>
          <w:rFonts w:ascii="Calibri" w:eastAsia="Times New Roman" w:hAnsi="Calibri" w:cs="Calibri"/>
          <w:bCs/>
          <w:color w:val="333333"/>
          <w:sz w:val="24"/>
          <w:szCs w:val="24"/>
          <w:lang w:val="en-CA" w:eastAsia="de-DE"/>
        </w:rPr>
      </w:pPr>
    </w:p>
    <w:p w14:paraId="18423F60" w14:textId="77777777" w:rsidR="00D719E2" w:rsidRPr="00D719E2" w:rsidRDefault="00D719E2" w:rsidP="00D719E2">
      <w:pPr>
        <w:pStyle w:val="Listenabsatz"/>
        <w:numPr>
          <w:ilvl w:val="0"/>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The City Car is designed to carry …</w:t>
      </w:r>
    </w:p>
    <w:p w14:paraId="408608DC"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one</w:t>
      </w:r>
      <w:proofErr w:type="gramEnd"/>
      <w:r w:rsidRPr="00D719E2">
        <w:rPr>
          <w:rFonts w:ascii="Calibri" w:eastAsia="Times New Roman" w:hAnsi="Calibri" w:cs="Calibri"/>
          <w:bCs/>
          <w:color w:val="333333"/>
          <w:sz w:val="24"/>
          <w:szCs w:val="24"/>
          <w:lang w:val="en-CA" w:eastAsia="de-DE"/>
        </w:rPr>
        <w:t xml:space="preserve"> person.</w:t>
      </w:r>
    </w:p>
    <w:p w14:paraId="710EC898" w14:textId="77777777" w:rsidR="00D719E2" w:rsidRPr="00D719E2" w:rsidRDefault="00D719E2" w:rsidP="00D719E2">
      <w:pPr>
        <w:pStyle w:val="Listenabsatz"/>
        <w:numPr>
          <w:ilvl w:val="1"/>
          <w:numId w:val="6"/>
        </w:numPr>
        <w:spacing w:after="0" w:line="240" w:lineRule="auto"/>
        <w:rPr>
          <w:rFonts w:ascii="Calibri" w:eastAsia="Times New Roman" w:hAnsi="Calibri" w:cs="Calibri"/>
          <w:b/>
          <w:color w:val="333333"/>
          <w:sz w:val="24"/>
          <w:szCs w:val="24"/>
          <w:lang w:val="en-CA" w:eastAsia="de-DE"/>
        </w:rPr>
      </w:pPr>
      <w:r w:rsidRPr="00D719E2">
        <w:rPr>
          <w:rFonts w:ascii="Calibri" w:eastAsia="Times New Roman" w:hAnsi="Calibri" w:cs="Calibri"/>
          <w:b/>
          <w:color w:val="333333"/>
          <w:sz w:val="24"/>
          <w:szCs w:val="24"/>
          <w:lang w:val="en-CA" w:eastAsia="de-DE"/>
        </w:rPr>
        <w:t xml:space="preserve">… </w:t>
      </w:r>
      <w:proofErr w:type="gramStart"/>
      <w:r w:rsidRPr="00D719E2">
        <w:rPr>
          <w:rFonts w:ascii="Calibri" w:eastAsia="Times New Roman" w:hAnsi="Calibri" w:cs="Calibri"/>
          <w:b/>
          <w:color w:val="333333"/>
          <w:sz w:val="24"/>
          <w:szCs w:val="24"/>
          <w:lang w:val="en-CA" w:eastAsia="de-DE"/>
        </w:rPr>
        <w:t>two</w:t>
      </w:r>
      <w:proofErr w:type="gramEnd"/>
      <w:r w:rsidRPr="00D719E2">
        <w:rPr>
          <w:rFonts w:ascii="Calibri" w:eastAsia="Times New Roman" w:hAnsi="Calibri" w:cs="Calibri"/>
          <w:b/>
          <w:color w:val="333333"/>
          <w:sz w:val="24"/>
          <w:szCs w:val="24"/>
          <w:lang w:val="en-CA" w:eastAsia="de-DE"/>
        </w:rPr>
        <w:t xml:space="preserve"> people.</w:t>
      </w:r>
    </w:p>
    <w:p w14:paraId="5F3265E7"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up</w:t>
      </w:r>
      <w:proofErr w:type="gramEnd"/>
      <w:r w:rsidRPr="00D719E2">
        <w:rPr>
          <w:rFonts w:ascii="Calibri" w:eastAsia="Times New Roman" w:hAnsi="Calibri" w:cs="Calibri"/>
          <w:bCs/>
          <w:color w:val="333333"/>
          <w:sz w:val="24"/>
          <w:szCs w:val="24"/>
          <w:lang w:val="en-CA" w:eastAsia="de-DE"/>
        </w:rPr>
        <w:t xml:space="preserve"> to five people.</w:t>
      </w:r>
    </w:p>
    <w:p w14:paraId="2B7C4455" w14:textId="77777777" w:rsidR="00D719E2" w:rsidRPr="00D719E2" w:rsidRDefault="00D719E2" w:rsidP="00D719E2">
      <w:pPr>
        <w:rPr>
          <w:rFonts w:ascii="Calibri" w:eastAsia="Times New Roman" w:hAnsi="Calibri" w:cs="Calibri"/>
          <w:bCs/>
          <w:color w:val="333333"/>
          <w:sz w:val="24"/>
          <w:szCs w:val="24"/>
          <w:lang w:val="en-CA" w:eastAsia="de-DE"/>
        </w:rPr>
      </w:pPr>
    </w:p>
    <w:p w14:paraId="59563C8E" w14:textId="77777777" w:rsidR="00D719E2" w:rsidRPr="00D719E2" w:rsidRDefault="00D719E2" w:rsidP="00D719E2">
      <w:pPr>
        <w:pStyle w:val="Listenabsatz"/>
        <w:numPr>
          <w:ilvl w:val="0"/>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The City Car doesn’t take up much space because …</w:t>
      </w:r>
    </w:p>
    <w:p w14:paraId="5C5DFEF5" w14:textId="77777777" w:rsidR="00D719E2" w:rsidRPr="00D719E2" w:rsidRDefault="00D719E2" w:rsidP="00D719E2">
      <w:pPr>
        <w:pStyle w:val="Listenabsatz"/>
        <w:numPr>
          <w:ilvl w:val="1"/>
          <w:numId w:val="6"/>
        </w:numPr>
        <w:spacing w:after="0" w:line="240" w:lineRule="auto"/>
        <w:rPr>
          <w:rFonts w:ascii="Calibri" w:eastAsia="Times New Roman" w:hAnsi="Calibri" w:cs="Calibri"/>
          <w:b/>
          <w:color w:val="333333"/>
          <w:sz w:val="24"/>
          <w:szCs w:val="24"/>
          <w:lang w:val="en-CA" w:eastAsia="de-DE"/>
        </w:rPr>
      </w:pPr>
      <w:r w:rsidRPr="00D719E2">
        <w:rPr>
          <w:rFonts w:ascii="Calibri" w:eastAsia="Times New Roman" w:hAnsi="Calibri" w:cs="Calibri"/>
          <w:b/>
          <w:color w:val="333333"/>
          <w:sz w:val="24"/>
          <w:szCs w:val="24"/>
          <w:lang w:val="en-CA" w:eastAsia="de-DE"/>
        </w:rPr>
        <w:t xml:space="preserve">… </w:t>
      </w:r>
      <w:proofErr w:type="gramStart"/>
      <w:r w:rsidRPr="00D719E2">
        <w:rPr>
          <w:rFonts w:ascii="Calibri" w:eastAsia="Times New Roman" w:hAnsi="Calibri" w:cs="Calibri"/>
          <w:b/>
          <w:color w:val="333333"/>
          <w:sz w:val="24"/>
          <w:szCs w:val="24"/>
          <w:lang w:val="en-CA" w:eastAsia="de-DE"/>
        </w:rPr>
        <w:t>you</w:t>
      </w:r>
      <w:proofErr w:type="gramEnd"/>
      <w:r w:rsidRPr="00D719E2">
        <w:rPr>
          <w:rFonts w:ascii="Calibri" w:eastAsia="Times New Roman" w:hAnsi="Calibri" w:cs="Calibri"/>
          <w:b/>
          <w:color w:val="333333"/>
          <w:sz w:val="24"/>
          <w:szCs w:val="24"/>
          <w:lang w:val="en-CA" w:eastAsia="de-DE"/>
        </w:rPr>
        <w:t xml:space="preserve"> can fold it up when you’ve finished using it.</w:t>
      </w:r>
    </w:p>
    <w:p w14:paraId="1D0AE202"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you</w:t>
      </w:r>
      <w:proofErr w:type="gramEnd"/>
      <w:r w:rsidRPr="00D719E2">
        <w:rPr>
          <w:rFonts w:ascii="Calibri" w:eastAsia="Times New Roman" w:hAnsi="Calibri" w:cs="Calibri"/>
          <w:bCs/>
          <w:color w:val="333333"/>
          <w:sz w:val="24"/>
          <w:szCs w:val="24"/>
          <w:lang w:val="en-CA" w:eastAsia="de-DE"/>
        </w:rPr>
        <w:t xml:space="preserve"> can carry it in the back of a normal car.</w:t>
      </w:r>
    </w:p>
    <w:p w14:paraId="458D3ADF"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it</w:t>
      </w:r>
      <w:proofErr w:type="gramEnd"/>
      <w:r w:rsidRPr="00D719E2">
        <w:rPr>
          <w:rFonts w:ascii="Calibri" w:eastAsia="Times New Roman" w:hAnsi="Calibri" w:cs="Calibri"/>
          <w:bCs/>
          <w:color w:val="333333"/>
          <w:sz w:val="24"/>
          <w:szCs w:val="24"/>
          <w:lang w:val="en-CA" w:eastAsia="de-DE"/>
        </w:rPr>
        <w:t xml:space="preserve"> has wheels like a shopping cart.</w:t>
      </w:r>
    </w:p>
    <w:p w14:paraId="5618562D" w14:textId="77777777" w:rsidR="00D719E2" w:rsidRPr="00D719E2" w:rsidRDefault="00D719E2" w:rsidP="00D719E2">
      <w:pPr>
        <w:rPr>
          <w:rFonts w:ascii="Calibri" w:eastAsia="Times New Roman" w:hAnsi="Calibri" w:cs="Calibri"/>
          <w:bCs/>
          <w:color w:val="333333"/>
          <w:sz w:val="24"/>
          <w:szCs w:val="24"/>
          <w:lang w:val="en-CA" w:eastAsia="de-DE"/>
        </w:rPr>
      </w:pPr>
    </w:p>
    <w:p w14:paraId="7EAEDC07" w14:textId="77777777" w:rsidR="00D719E2" w:rsidRPr="00D719E2" w:rsidRDefault="00D719E2" w:rsidP="00D719E2">
      <w:pPr>
        <w:pStyle w:val="Listenabsatz"/>
        <w:numPr>
          <w:ilvl w:val="0"/>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People will be able to …</w:t>
      </w:r>
    </w:p>
    <w:p w14:paraId="153BF706"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buy</w:t>
      </w:r>
      <w:proofErr w:type="gramEnd"/>
      <w:r w:rsidRPr="00D719E2">
        <w:rPr>
          <w:rFonts w:ascii="Calibri" w:eastAsia="Times New Roman" w:hAnsi="Calibri" w:cs="Calibri"/>
          <w:bCs/>
          <w:color w:val="333333"/>
          <w:sz w:val="24"/>
          <w:szCs w:val="24"/>
          <w:lang w:val="en-CA" w:eastAsia="de-DE"/>
        </w:rPr>
        <w:t xml:space="preserve"> City Cars from car dealers.</w:t>
      </w:r>
    </w:p>
    <w:p w14:paraId="38806C09" w14:textId="77777777" w:rsidR="00D719E2" w:rsidRPr="00D719E2" w:rsidRDefault="00D719E2" w:rsidP="00D719E2">
      <w:pPr>
        <w:pStyle w:val="Listenabsatz"/>
        <w:numPr>
          <w:ilvl w:val="1"/>
          <w:numId w:val="6"/>
        </w:numPr>
        <w:spacing w:after="0" w:line="240" w:lineRule="auto"/>
        <w:rPr>
          <w:rFonts w:ascii="Calibri" w:eastAsia="Times New Roman" w:hAnsi="Calibri" w:cs="Calibri"/>
          <w:b/>
          <w:color w:val="333333"/>
          <w:sz w:val="24"/>
          <w:szCs w:val="24"/>
          <w:lang w:val="en-CA" w:eastAsia="de-DE"/>
        </w:rPr>
      </w:pPr>
      <w:r w:rsidRPr="00D719E2">
        <w:rPr>
          <w:rFonts w:ascii="Calibri" w:eastAsia="Times New Roman" w:hAnsi="Calibri" w:cs="Calibri"/>
          <w:b/>
          <w:color w:val="333333"/>
          <w:sz w:val="24"/>
          <w:szCs w:val="24"/>
          <w:lang w:val="en-CA" w:eastAsia="de-DE"/>
        </w:rPr>
        <w:t xml:space="preserve">… </w:t>
      </w:r>
      <w:proofErr w:type="gramStart"/>
      <w:r w:rsidRPr="00D719E2">
        <w:rPr>
          <w:rFonts w:ascii="Calibri" w:eastAsia="Times New Roman" w:hAnsi="Calibri" w:cs="Calibri"/>
          <w:b/>
          <w:color w:val="333333"/>
          <w:sz w:val="24"/>
          <w:szCs w:val="24"/>
          <w:lang w:val="en-CA" w:eastAsia="de-DE"/>
        </w:rPr>
        <w:t>rent</w:t>
      </w:r>
      <w:proofErr w:type="gramEnd"/>
      <w:r w:rsidRPr="00D719E2">
        <w:rPr>
          <w:rFonts w:ascii="Calibri" w:eastAsia="Times New Roman" w:hAnsi="Calibri" w:cs="Calibri"/>
          <w:b/>
          <w:color w:val="333333"/>
          <w:sz w:val="24"/>
          <w:szCs w:val="24"/>
          <w:lang w:val="en-CA" w:eastAsia="de-DE"/>
        </w:rPr>
        <w:t xml:space="preserve"> City Cars from kiosks.</w:t>
      </w:r>
    </w:p>
    <w:p w14:paraId="31BD5A5B"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buy</w:t>
      </w:r>
      <w:proofErr w:type="gramEnd"/>
      <w:r w:rsidRPr="00D719E2">
        <w:rPr>
          <w:rFonts w:ascii="Calibri" w:eastAsia="Times New Roman" w:hAnsi="Calibri" w:cs="Calibri"/>
          <w:bCs/>
          <w:color w:val="333333"/>
          <w:sz w:val="24"/>
          <w:szCs w:val="24"/>
          <w:lang w:val="en-CA" w:eastAsia="de-DE"/>
        </w:rPr>
        <w:t xml:space="preserve"> City Cars from car dealers AND rent them from kiosks.</w:t>
      </w:r>
    </w:p>
    <w:p w14:paraId="48401AAB" w14:textId="77777777" w:rsidR="00D719E2" w:rsidRPr="00D719E2" w:rsidRDefault="00D719E2" w:rsidP="00D719E2">
      <w:pPr>
        <w:rPr>
          <w:rFonts w:ascii="Calibri" w:eastAsia="Times New Roman" w:hAnsi="Calibri" w:cs="Calibri"/>
          <w:bCs/>
          <w:color w:val="333333"/>
          <w:sz w:val="24"/>
          <w:szCs w:val="24"/>
          <w:lang w:val="en-CA" w:eastAsia="de-DE"/>
        </w:rPr>
      </w:pPr>
    </w:p>
    <w:p w14:paraId="5E4BE225" w14:textId="77777777" w:rsidR="00D719E2" w:rsidRPr="00D719E2" w:rsidRDefault="00D719E2" w:rsidP="00D719E2">
      <w:pPr>
        <w:pStyle w:val="Listenabsatz"/>
        <w:numPr>
          <w:ilvl w:val="0"/>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One advantage of the City Car’s robot wheels is that …</w:t>
      </w:r>
    </w:p>
    <w:p w14:paraId="202F7EFC"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lastRenderedPageBreak/>
        <w:t xml:space="preserve">… </w:t>
      </w:r>
      <w:proofErr w:type="gramStart"/>
      <w:r w:rsidRPr="00D719E2">
        <w:rPr>
          <w:rFonts w:ascii="Calibri" w:eastAsia="Times New Roman" w:hAnsi="Calibri" w:cs="Calibri"/>
          <w:bCs/>
          <w:color w:val="333333"/>
          <w:sz w:val="24"/>
          <w:szCs w:val="24"/>
          <w:lang w:val="en-CA" w:eastAsia="de-DE"/>
        </w:rPr>
        <w:t>the</w:t>
      </w:r>
      <w:proofErr w:type="gramEnd"/>
      <w:r w:rsidRPr="00D719E2">
        <w:rPr>
          <w:rFonts w:ascii="Calibri" w:eastAsia="Times New Roman" w:hAnsi="Calibri" w:cs="Calibri"/>
          <w:bCs/>
          <w:color w:val="333333"/>
          <w:sz w:val="24"/>
          <w:szCs w:val="24"/>
          <w:lang w:val="en-CA" w:eastAsia="de-DE"/>
        </w:rPr>
        <w:t xml:space="preserve"> car can be controlled via GPS.</w:t>
      </w:r>
    </w:p>
    <w:p w14:paraId="59273F58"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you</w:t>
      </w:r>
      <w:proofErr w:type="gramEnd"/>
      <w:r w:rsidRPr="00D719E2">
        <w:rPr>
          <w:rFonts w:ascii="Calibri" w:eastAsia="Times New Roman" w:hAnsi="Calibri" w:cs="Calibri"/>
          <w:bCs/>
          <w:color w:val="333333"/>
          <w:sz w:val="24"/>
          <w:szCs w:val="24"/>
          <w:lang w:val="en-CA" w:eastAsia="de-DE"/>
        </w:rPr>
        <w:t xml:space="preserve"> don’t need a driving licence to drive one.</w:t>
      </w:r>
    </w:p>
    <w:p w14:paraId="51B5FCD7" w14:textId="77777777" w:rsidR="00D719E2" w:rsidRPr="00D719E2" w:rsidRDefault="00D719E2" w:rsidP="00D719E2">
      <w:pPr>
        <w:pStyle w:val="Listenabsatz"/>
        <w:numPr>
          <w:ilvl w:val="1"/>
          <w:numId w:val="6"/>
        </w:numPr>
        <w:spacing w:after="0" w:line="240" w:lineRule="auto"/>
        <w:rPr>
          <w:rFonts w:ascii="Calibri" w:eastAsia="Times New Roman" w:hAnsi="Calibri" w:cs="Calibri"/>
          <w:b/>
          <w:color w:val="333333"/>
          <w:sz w:val="24"/>
          <w:szCs w:val="24"/>
          <w:lang w:val="en-CA" w:eastAsia="de-DE"/>
        </w:rPr>
      </w:pPr>
      <w:r w:rsidRPr="00D719E2">
        <w:rPr>
          <w:rFonts w:ascii="Calibri" w:eastAsia="Times New Roman" w:hAnsi="Calibri" w:cs="Calibri"/>
          <w:b/>
          <w:color w:val="333333"/>
          <w:sz w:val="24"/>
          <w:szCs w:val="24"/>
          <w:lang w:val="en-CA" w:eastAsia="de-DE"/>
        </w:rPr>
        <w:t xml:space="preserve">… </w:t>
      </w:r>
      <w:proofErr w:type="gramStart"/>
      <w:r w:rsidRPr="00D719E2">
        <w:rPr>
          <w:rFonts w:ascii="Calibri" w:eastAsia="Times New Roman" w:hAnsi="Calibri" w:cs="Calibri"/>
          <w:b/>
          <w:color w:val="333333"/>
          <w:sz w:val="24"/>
          <w:szCs w:val="24"/>
          <w:lang w:val="en-CA" w:eastAsia="de-DE"/>
        </w:rPr>
        <w:t>they</w:t>
      </w:r>
      <w:proofErr w:type="gramEnd"/>
      <w:r w:rsidRPr="00D719E2">
        <w:rPr>
          <w:rFonts w:ascii="Calibri" w:eastAsia="Times New Roman" w:hAnsi="Calibri" w:cs="Calibri"/>
          <w:b/>
          <w:color w:val="333333"/>
          <w:sz w:val="24"/>
          <w:szCs w:val="24"/>
          <w:lang w:val="en-CA" w:eastAsia="de-DE"/>
        </w:rPr>
        <w:t xml:space="preserve"> allow the rest of the car to be simple and flexible.</w:t>
      </w:r>
    </w:p>
    <w:p w14:paraId="4DB1B732" w14:textId="77777777" w:rsidR="00D719E2" w:rsidRPr="00D719E2" w:rsidRDefault="00D719E2" w:rsidP="00D719E2">
      <w:pPr>
        <w:rPr>
          <w:rFonts w:ascii="Calibri" w:eastAsia="Times New Roman" w:hAnsi="Calibri" w:cs="Calibri"/>
          <w:bCs/>
          <w:color w:val="333333"/>
          <w:sz w:val="24"/>
          <w:szCs w:val="24"/>
          <w:lang w:val="en-CA" w:eastAsia="de-DE"/>
        </w:rPr>
      </w:pPr>
    </w:p>
    <w:p w14:paraId="35CDD301" w14:textId="77777777" w:rsidR="00D719E2" w:rsidRPr="00D719E2" w:rsidRDefault="00D719E2" w:rsidP="00D719E2">
      <w:pPr>
        <w:pStyle w:val="Listenabsatz"/>
        <w:numPr>
          <w:ilvl w:val="0"/>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Parking is easy because …</w:t>
      </w:r>
    </w:p>
    <w:p w14:paraId="34249F09"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the</w:t>
      </w:r>
      <w:proofErr w:type="gramEnd"/>
      <w:r w:rsidRPr="00D719E2">
        <w:rPr>
          <w:rFonts w:ascii="Calibri" w:eastAsia="Times New Roman" w:hAnsi="Calibri" w:cs="Calibri"/>
          <w:bCs/>
          <w:color w:val="333333"/>
          <w:sz w:val="24"/>
          <w:szCs w:val="24"/>
          <w:lang w:val="en-CA" w:eastAsia="de-DE"/>
        </w:rPr>
        <w:t xml:space="preserve"> car parks itself automatically.</w:t>
      </w:r>
    </w:p>
    <w:p w14:paraId="7BF5F5A8" w14:textId="77777777" w:rsidR="00D719E2" w:rsidRPr="00D719E2" w:rsidRDefault="00D719E2" w:rsidP="00D719E2">
      <w:pPr>
        <w:pStyle w:val="Listenabsatz"/>
        <w:numPr>
          <w:ilvl w:val="1"/>
          <w:numId w:val="6"/>
        </w:numPr>
        <w:spacing w:after="0" w:line="240" w:lineRule="auto"/>
        <w:rPr>
          <w:rFonts w:ascii="Calibri" w:eastAsia="Times New Roman" w:hAnsi="Calibri" w:cs="Calibri"/>
          <w:b/>
          <w:color w:val="333333"/>
          <w:sz w:val="24"/>
          <w:szCs w:val="24"/>
          <w:lang w:val="en-CA" w:eastAsia="de-DE"/>
        </w:rPr>
      </w:pPr>
      <w:r w:rsidRPr="00D719E2">
        <w:rPr>
          <w:rFonts w:ascii="Calibri" w:eastAsia="Times New Roman" w:hAnsi="Calibri" w:cs="Calibri"/>
          <w:b/>
          <w:color w:val="333333"/>
          <w:sz w:val="24"/>
          <w:szCs w:val="24"/>
          <w:lang w:val="en-CA" w:eastAsia="de-DE"/>
        </w:rPr>
        <w:t xml:space="preserve">… </w:t>
      </w:r>
      <w:proofErr w:type="gramStart"/>
      <w:r w:rsidRPr="00D719E2">
        <w:rPr>
          <w:rFonts w:ascii="Calibri" w:eastAsia="Times New Roman" w:hAnsi="Calibri" w:cs="Calibri"/>
          <w:b/>
          <w:color w:val="333333"/>
          <w:sz w:val="24"/>
          <w:szCs w:val="24"/>
          <w:lang w:val="en-CA" w:eastAsia="de-DE"/>
        </w:rPr>
        <w:t>the</w:t>
      </w:r>
      <w:proofErr w:type="gramEnd"/>
      <w:r w:rsidRPr="00D719E2">
        <w:rPr>
          <w:rFonts w:ascii="Calibri" w:eastAsia="Times New Roman" w:hAnsi="Calibri" w:cs="Calibri"/>
          <w:b/>
          <w:color w:val="333333"/>
          <w:sz w:val="24"/>
          <w:szCs w:val="24"/>
          <w:lang w:val="en-CA" w:eastAsia="de-DE"/>
        </w:rPr>
        <w:t xml:space="preserve"> car can drive sideways.</w:t>
      </w:r>
    </w:p>
    <w:p w14:paraId="25DE229F"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there</w:t>
      </w:r>
      <w:proofErr w:type="gramEnd"/>
      <w:r w:rsidRPr="00D719E2">
        <w:rPr>
          <w:rFonts w:ascii="Calibri" w:eastAsia="Times New Roman" w:hAnsi="Calibri" w:cs="Calibri"/>
          <w:bCs/>
          <w:color w:val="333333"/>
          <w:sz w:val="24"/>
          <w:szCs w:val="24"/>
          <w:lang w:val="en-CA" w:eastAsia="de-DE"/>
        </w:rPr>
        <w:t xml:space="preserve"> are special parking spaces for City Cars.</w:t>
      </w:r>
    </w:p>
    <w:p w14:paraId="55E2F983" w14:textId="77777777" w:rsidR="00D719E2" w:rsidRPr="00D719E2" w:rsidRDefault="00D719E2" w:rsidP="00D719E2">
      <w:pPr>
        <w:rPr>
          <w:rFonts w:ascii="Calibri" w:eastAsia="Times New Roman" w:hAnsi="Calibri" w:cs="Calibri"/>
          <w:bCs/>
          <w:color w:val="333333"/>
          <w:sz w:val="24"/>
          <w:szCs w:val="24"/>
          <w:lang w:val="en-CA" w:eastAsia="de-DE"/>
        </w:rPr>
      </w:pPr>
    </w:p>
    <w:p w14:paraId="7F8B08ED" w14:textId="77777777" w:rsidR="00D719E2" w:rsidRPr="00D719E2" w:rsidRDefault="00D719E2" w:rsidP="00D719E2">
      <w:pPr>
        <w:pStyle w:val="Listenabsatz"/>
        <w:numPr>
          <w:ilvl w:val="0"/>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According to the report, the City Car may not be a success if …</w:t>
      </w:r>
    </w:p>
    <w:p w14:paraId="13E27359" w14:textId="77777777" w:rsidR="00D719E2" w:rsidRPr="00D719E2" w:rsidRDefault="00D719E2" w:rsidP="00D719E2">
      <w:pPr>
        <w:pStyle w:val="Listenabsatz"/>
        <w:numPr>
          <w:ilvl w:val="1"/>
          <w:numId w:val="6"/>
        </w:numPr>
        <w:spacing w:after="0" w:line="240" w:lineRule="auto"/>
        <w:rPr>
          <w:rFonts w:ascii="Calibri" w:eastAsia="Times New Roman" w:hAnsi="Calibri" w:cs="Calibri"/>
          <w:b/>
          <w:color w:val="333333"/>
          <w:sz w:val="24"/>
          <w:szCs w:val="24"/>
          <w:lang w:val="en-CA" w:eastAsia="de-DE"/>
        </w:rPr>
      </w:pPr>
      <w:r w:rsidRPr="00D719E2">
        <w:rPr>
          <w:rFonts w:ascii="Calibri" w:eastAsia="Times New Roman" w:hAnsi="Calibri" w:cs="Calibri"/>
          <w:b/>
          <w:color w:val="333333"/>
          <w:sz w:val="24"/>
          <w:szCs w:val="24"/>
          <w:lang w:val="en-CA" w:eastAsia="de-DE"/>
        </w:rPr>
        <w:t xml:space="preserve">… </w:t>
      </w:r>
      <w:proofErr w:type="gramStart"/>
      <w:r w:rsidRPr="00D719E2">
        <w:rPr>
          <w:rFonts w:ascii="Calibri" w:eastAsia="Times New Roman" w:hAnsi="Calibri" w:cs="Calibri"/>
          <w:b/>
          <w:color w:val="333333"/>
          <w:sz w:val="24"/>
          <w:szCs w:val="24"/>
          <w:lang w:val="en-CA" w:eastAsia="de-DE"/>
        </w:rPr>
        <w:t>people</w:t>
      </w:r>
      <w:proofErr w:type="gramEnd"/>
      <w:r w:rsidRPr="00D719E2">
        <w:rPr>
          <w:rFonts w:ascii="Calibri" w:eastAsia="Times New Roman" w:hAnsi="Calibri" w:cs="Calibri"/>
          <w:b/>
          <w:color w:val="333333"/>
          <w:sz w:val="24"/>
          <w:szCs w:val="24"/>
          <w:lang w:val="en-CA" w:eastAsia="de-DE"/>
        </w:rPr>
        <w:t xml:space="preserve"> don’t like the new technology.</w:t>
      </w:r>
    </w:p>
    <w:p w14:paraId="716FCB8F"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…not enough cars can be made.</w:t>
      </w:r>
    </w:p>
    <w:p w14:paraId="68E12FEC"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it’s</w:t>
      </w:r>
      <w:proofErr w:type="gramEnd"/>
      <w:r w:rsidRPr="00D719E2">
        <w:rPr>
          <w:rFonts w:ascii="Calibri" w:eastAsia="Times New Roman" w:hAnsi="Calibri" w:cs="Calibri"/>
          <w:bCs/>
          <w:color w:val="333333"/>
          <w:sz w:val="24"/>
          <w:szCs w:val="24"/>
          <w:lang w:val="en-CA" w:eastAsia="de-DE"/>
        </w:rPr>
        <w:t xml:space="preserve"> too expensive to use.</w:t>
      </w:r>
    </w:p>
    <w:p w14:paraId="21F85E0F" w14:textId="77777777" w:rsidR="00D719E2" w:rsidRPr="00D719E2" w:rsidRDefault="00D719E2" w:rsidP="00D719E2">
      <w:pPr>
        <w:rPr>
          <w:rFonts w:ascii="Calibri" w:eastAsia="Times New Roman" w:hAnsi="Calibri" w:cs="Calibri"/>
          <w:bCs/>
          <w:color w:val="333333"/>
          <w:sz w:val="24"/>
          <w:szCs w:val="24"/>
          <w:lang w:val="en-CA" w:eastAsia="de-DE"/>
        </w:rPr>
      </w:pPr>
    </w:p>
    <w:p w14:paraId="503D1973" w14:textId="77777777" w:rsidR="00D719E2" w:rsidRPr="00D719E2" w:rsidRDefault="00D719E2" w:rsidP="00D719E2">
      <w:pPr>
        <w:pStyle w:val="Listenabsatz"/>
        <w:numPr>
          <w:ilvl w:val="0"/>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Another problem mentioned is that …</w:t>
      </w:r>
    </w:p>
    <w:p w14:paraId="53062CDD"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the</w:t>
      </w:r>
      <w:proofErr w:type="gramEnd"/>
      <w:r w:rsidRPr="00D719E2">
        <w:rPr>
          <w:rFonts w:ascii="Calibri" w:eastAsia="Times New Roman" w:hAnsi="Calibri" w:cs="Calibri"/>
          <w:bCs/>
          <w:color w:val="333333"/>
          <w:sz w:val="24"/>
          <w:szCs w:val="24"/>
          <w:lang w:val="en-CA" w:eastAsia="de-DE"/>
        </w:rPr>
        <w:t xml:space="preserve"> City Car is easy to steal.</w:t>
      </w:r>
    </w:p>
    <w:p w14:paraId="2EF3FD31" w14:textId="77777777" w:rsidR="00D719E2" w:rsidRPr="00D719E2" w:rsidRDefault="00D719E2" w:rsidP="00D719E2">
      <w:pPr>
        <w:pStyle w:val="Listenabsatz"/>
        <w:numPr>
          <w:ilvl w:val="1"/>
          <w:numId w:val="6"/>
        </w:numPr>
        <w:spacing w:after="0" w:line="240" w:lineRule="auto"/>
        <w:rPr>
          <w:rFonts w:ascii="Calibri" w:eastAsia="Times New Roman" w:hAnsi="Calibri" w:cs="Calibri"/>
          <w:b/>
          <w:color w:val="333333"/>
          <w:sz w:val="24"/>
          <w:szCs w:val="24"/>
          <w:lang w:val="en-CA" w:eastAsia="de-DE"/>
        </w:rPr>
      </w:pPr>
      <w:r w:rsidRPr="00D719E2">
        <w:rPr>
          <w:rFonts w:ascii="Calibri" w:eastAsia="Times New Roman" w:hAnsi="Calibri" w:cs="Calibri"/>
          <w:b/>
          <w:color w:val="333333"/>
          <w:sz w:val="24"/>
          <w:szCs w:val="24"/>
          <w:lang w:val="en-CA" w:eastAsia="de-DE"/>
        </w:rPr>
        <w:t xml:space="preserve">… </w:t>
      </w:r>
      <w:proofErr w:type="gramStart"/>
      <w:r w:rsidRPr="00D719E2">
        <w:rPr>
          <w:rFonts w:ascii="Calibri" w:eastAsia="Times New Roman" w:hAnsi="Calibri" w:cs="Calibri"/>
          <w:b/>
          <w:color w:val="333333"/>
          <w:sz w:val="24"/>
          <w:szCs w:val="24"/>
          <w:lang w:val="en-CA" w:eastAsia="de-DE"/>
        </w:rPr>
        <w:t>all</w:t>
      </w:r>
      <w:proofErr w:type="gramEnd"/>
      <w:r w:rsidRPr="00D719E2">
        <w:rPr>
          <w:rFonts w:ascii="Calibri" w:eastAsia="Times New Roman" w:hAnsi="Calibri" w:cs="Calibri"/>
          <w:b/>
          <w:color w:val="333333"/>
          <w:sz w:val="24"/>
          <w:szCs w:val="24"/>
          <w:lang w:val="en-CA" w:eastAsia="de-DE"/>
        </w:rPr>
        <w:t xml:space="preserve"> the cars might be left in one place.</w:t>
      </w:r>
    </w:p>
    <w:p w14:paraId="614511A6" w14:textId="77777777" w:rsidR="00D719E2" w:rsidRPr="00D719E2" w:rsidRDefault="00D719E2" w:rsidP="00D719E2">
      <w:pPr>
        <w:pStyle w:val="Listenabsatz"/>
        <w:numPr>
          <w:ilvl w:val="1"/>
          <w:numId w:val="6"/>
        </w:numPr>
        <w:spacing w:after="0" w:line="240" w:lineRule="auto"/>
        <w:rPr>
          <w:rFonts w:ascii="Calibri" w:eastAsia="Times New Roman" w:hAnsi="Calibri" w:cs="Calibri"/>
          <w:bCs/>
          <w:color w:val="333333"/>
          <w:sz w:val="24"/>
          <w:szCs w:val="24"/>
          <w:lang w:val="en-CA" w:eastAsia="de-DE"/>
        </w:rPr>
      </w:pPr>
      <w:r w:rsidRPr="00D719E2">
        <w:rPr>
          <w:rFonts w:ascii="Calibri" w:eastAsia="Times New Roman" w:hAnsi="Calibri" w:cs="Calibri"/>
          <w:bCs/>
          <w:color w:val="333333"/>
          <w:sz w:val="24"/>
          <w:szCs w:val="24"/>
          <w:lang w:val="en-CA" w:eastAsia="de-DE"/>
        </w:rPr>
        <w:t xml:space="preserve">… </w:t>
      </w:r>
      <w:proofErr w:type="gramStart"/>
      <w:r w:rsidRPr="00D719E2">
        <w:rPr>
          <w:rFonts w:ascii="Calibri" w:eastAsia="Times New Roman" w:hAnsi="Calibri" w:cs="Calibri"/>
          <w:bCs/>
          <w:color w:val="333333"/>
          <w:sz w:val="24"/>
          <w:szCs w:val="24"/>
          <w:lang w:val="en-CA" w:eastAsia="de-DE"/>
        </w:rPr>
        <w:t>you</w:t>
      </w:r>
      <w:proofErr w:type="gramEnd"/>
      <w:r w:rsidRPr="00D719E2">
        <w:rPr>
          <w:rFonts w:ascii="Calibri" w:eastAsia="Times New Roman" w:hAnsi="Calibri" w:cs="Calibri"/>
          <w:bCs/>
          <w:color w:val="333333"/>
          <w:sz w:val="24"/>
          <w:szCs w:val="24"/>
          <w:lang w:val="en-CA" w:eastAsia="de-DE"/>
        </w:rPr>
        <w:t xml:space="preserve"> can’t make one-way journeys.</w:t>
      </w:r>
    </w:p>
    <w:p w14:paraId="552DED1E" w14:textId="77777777" w:rsidR="00D538CA" w:rsidRPr="00D719E2" w:rsidRDefault="00D538CA" w:rsidP="00D538CA">
      <w:pPr>
        <w:spacing w:after="0" w:line="360" w:lineRule="auto"/>
        <w:rPr>
          <w:rFonts w:ascii="Calibri" w:eastAsia="Times New Roman" w:hAnsi="Calibri" w:cs="Calibri"/>
          <w:b/>
          <w:color w:val="333333"/>
          <w:sz w:val="24"/>
          <w:szCs w:val="24"/>
          <w:lang w:val="en-CA" w:eastAsia="de-DE"/>
        </w:rPr>
      </w:pPr>
    </w:p>
    <w:p w14:paraId="1C53C277" w14:textId="77777777" w:rsidR="00D538CA" w:rsidRDefault="00D538CA" w:rsidP="00D538CA">
      <w:pPr>
        <w:spacing w:after="0" w:line="360" w:lineRule="auto"/>
        <w:rPr>
          <w:rFonts w:eastAsia="Times New Roman" w:cstheme="minorHAnsi"/>
          <w:b/>
          <w:color w:val="333333"/>
          <w:sz w:val="24"/>
          <w:szCs w:val="24"/>
          <w:lang w:val="en-CA" w:eastAsia="de-DE"/>
        </w:rPr>
      </w:pPr>
    </w:p>
    <w:tbl>
      <w:tblPr>
        <w:tblStyle w:val="Tabellenraster"/>
        <w:tblW w:w="9492" w:type="dxa"/>
        <w:tblInd w:w="360" w:type="dxa"/>
        <w:tblLook w:val="04A0" w:firstRow="1" w:lastRow="0" w:firstColumn="1" w:lastColumn="0" w:noHBand="0" w:noVBand="1"/>
      </w:tblPr>
      <w:tblGrid>
        <w:gridCol w:w="1070"/>
        <w:gridCol w:w="450"/>
        <w:gridCol w:w="450"/>
        <w:gridCol w:w="450"/>
        <w:gridCol w:w="450"/>
        <w:gridCol w:w="748"/>
        <w:gridCol w:w="451"/>
        <w:gridCol w:w="451"/>
        <w:gridCol w:w="748"/>
        <w:gridCol w:w="451"/>
        <w:gridCol w:w="451"/>
        <w:gridCol w:w="748"/>
        <w:gridCol w:w="451"/>
        <w:gridCol w:w="451"/>
        <w:gridCol w:w="748"/>
        <w:gridCol w:w="405"/>
        <w:gridCol w:w="519"/>
      </w:tblGrid>
      <w:tr w:rsidR="003F3100" w:rsidRPr="003F3100" w14:paraId="6C479E44" w14:textId="77777777" w:rsidTr="003F3100">
        <w:trPr>
          <w:trHeight w:val="815"/>
        </w:trPr>
        <w:tc>
          <w:tcPr>
            <w:tcW w:w="0" w:type="auto"/>
          </w:tcPr>
          <w:p w14:paraId="17D8E2A4" w14:textId="77777777" w:rsidR="00D719E2" w:rsidRPr="003F3100" w:rsidRDefault="00D719E2" w:rsidP="00A923B0">
            <w:pPr>
              <w:spacing w:line="360" w:lineRule="auto"/>
              <w:rPr>
                <w:rFonts w:ascii="Calibri" w:eastAsia="Times New Roman" w:hAnsi="Calibri" w:cs="Calibri"/>
                <w:b/>
                <w:color w:val="333333"/>
                <w:lang w:val="en-CA" w:eastAsia="de-DE"/>
              </w:rPr>
            </w:pPr>
            <w:proofErr w:type="spellStart"/>
            <w:r w:rsidRPr="003F3100">
              <w:rPr>
                <w:rFonts w:ascii="Calibri" w:eastAsia="Times New Roman" w:hAnsi="Calibri" w:cs="Calibri"/>
                <w:b/>
                <w:color w:val="333333"/>
                <w:lang w:val="en-CA" w:eastAsia="de-DE"/>
              </w:rPr>
              <w:t>erreichte</w:t>
            </w:r>
            <w:proofErr w:type="spellEnd"/>
          </w:p>
          <w:p w14:paraId="767B7A14" w14:textId="77777777" w:rsidR="00D719E2" w:rsidRPr="003F3100" w:rsidRDefault="00D719E2" w:rsidP="00A923B0">
            <w:pPr>
              <w:spacing w:line="360" w:lineRule="auto"/>
              <w:rPr>
                <w:rFonts w:ascii="Calibri" w:eastAsia="Times New Roman" w:hAnsi="Calibri" w:cs="Calibri"/>
                <w:b/>
                <w:color w:val="333333"/>
                <w:lang w:val="en-CA" w:eastAsia="de-DE"/>
              </w:rPr>
            </w:pPr>
            <w:proofErr w:type="spellStart"/>
            <w:r w:rsidRPr="003F3100">
              <w:rPr>
                <w:rFonts w:ascii="Calibri" w:eastAsia="Times New Roman" w:hAnsi="Calibri" w:cs="Calibri"/>
                <w:b/>
                <w:color w:val="333333"/>
                <w:lang w:val="en-CA" w:eastAsia="de-DE"/>
              </w:rPr>
              <w:t>Punkte</w:t>
            </w:r>
            <w:proofErr w:type="spellEnd"/>
          </w:p>
        </w:tc>
        <w:tc>
          <w:tcPr>
            <w:tcW w:w="0" w:type="auto"/>
          </w:tcPr>
          <w:p w14:paraId="7A073C8F"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30</w:t>
            </w:r>
          </w:p>
        </w:tc>
        <w:tc>
          <w:tcPr>
            <w:tcW w:w="0" w:type="auto"/>
          </w:tcPr>
          <w:p w14:paraId="02AB3E5A"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29</w:t>
            </w:r>
          </w:p>
        </w:tc>
        <w:tc>
          <w:tcPr>
            <w:tcW w:w="0" w:type="auto"/>
          </w:tcPr>
          <w:p w14:paraId="7E83B4AB"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28</w:t>
            </w:r>
          </w:p>
        </w:tc>
        <w:tc>
          <w:tcPr>
            <w:tcW w:w="0" w:type="auto"/>
          </w:tcPr>
          <w:p w14:paraId="1DB70A3F"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27</w:t>
            </w:r>
          </w:p>
        </w:tc>
        <w:tc>
          <w:tcPr>
            <w:tcW w:w="0" w:type="auto"/>
          </w:tcPr>
          <w:p w14:paraId="1210E2B0"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25-26</w:t>
            </w:r>
          </w:p>
        </w:tc>
        <w:tc>
          <w:tcPr>
            <w:tcW w:w="0" w:type="auto"/>
          </w:tcPr>
          <w:p w14:paraId="2CD53E93"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24</w:t>
            </w:r>
          </w:p>
        </w:tc>
        <w:tc>
          <w:tcPr>
            <w:tcW w:w="0" w:type="auto"/>
          </w:tcPr>
          <w:p w14:paraId="0BCE4F91"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23</w:t>
            </w:r>
          </w:p>
        </w:tc>
        <w:tc>
          <w:tcPr>
            <w:tcW w:w="0" w:type="auto"/>
          </w:tcPr>
          <w:p w14:paraId="04CF3011"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21-22</w:t>
            </w:r>
          </w:p>
        </w:tc>
        <w:tc>
          <w:tcPr>
            <w:tcW w:w="0" w:type="auto"/>
          </w:tcPr>
          <w:p w14:paraId="1B73AD1B"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20</w:t>
            </w:r>
          </w:p>
        </w:tc>
        <w:tc>
          <w:tcPr>
            <w:tcW w:w="0" w:type="auto"/>
          </w:tcPr>
          <w:p w14:paraId="3FC4AFBD"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19</w:t>
            </w:r>
          </w:p>
        </w:tc>
        <w:tc>
          <w:tcPr>
            <w:tcW w:w="0" w:type="auto"/>
          </w:tcPr>
          <w:p w14:paraId="7796B1B6"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16-18</w:t>
            </w:r>
          </w:p>
        </w:tc>
        <w:tc>
          <w:tcPr>
            <w:tcW w:w="0" w:type="auto"/>
          </w:tcPr>
          <w:p w14:paraId="6B2C7AF7"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15</w:t>
            </w:r>
          </w:p>
        </w:tc>
        <w:tc>
          <w:tcPr>
            <w:tcW w:w="0" w:type="auto"/>
          </w:tcPr>
          <w:p w14:paraId="24764CA5"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14</w:t>
            </w:r>
          </w:p>
        </w:tc>
        <w:tc>
          <w:tcPr>
            <w:tcW w:w="0" w:type="auto"/>
          </w:tcPr>
          <w:p w14:paraId="6967139B"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10-13</w:t>
            </w:r>
          </w:p>
        </w:tc>
        <w:tc>
          <w:tcPr>
            <w:tcW w:w="0" w:type="auto"/>
          </w:tcPr>
          <w:p w14:paraId="32680DF5"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9</w:t>
            </w:r>
          </w:p>
        </w:tc>
        <w:tc>
          <w:tcPr>
            <w:tcW w:w="0" w:type="auto"/>
          </w:tcPr>
          <w:p w14:paraId="5CEC3204"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0-8</w:t>
            </w:r>
          </w:p>
        </w:tc>
      </w:tr>
      <w:tr w:rsidR="003F3100" w:rsidRPr="003F3100" w14:paraId="31C9F140" w14:textId="77777777" w:rsidTr="003F3100">
        <w:trPr>
          <w:trHeight w:val="492"/>
        </w:trPr>
        <w:tc>
          <w:tcPr>
            <w:tcW w:w="0" w:type="auto"/>
          </w:tcPr>
          <w:p w14:paraId="128F763D" w14:textId="77777777" w:rsidR="00D719E2" w:rsidRPr="003F3100" w:rsidRDefault="00D719E2" w:rsidP="00A923B0">
            <w:pPr>
              <w:spacing w:line="360" w:lineRule="auto"/>
              <w:rPr>
                <w:rFonts w:ascii="Calibri" w:eastAsia="Times New Roman" w:hAnsi="Calibri" w:cs="Calibri"/>
                <w:b/>
                <w:color w:val="333333"/>
                <w:lang w:val="en-CA" w:eastAsia="de-DE"/>
              </w:rPr>
            </w:pPr>
            <w:r w:rsidRPr="003F3100">
              <w:rPr>
                <w:rFonts w:ascii="Calibri" w:eastAsia="Times New Roman" w:hAnsi="Calibri" w:cs="Calibri"/>
                <w:b/>
                <w:color w:val="333333"/>
                <w:lang w:val="en-CA" w:eastAsia="de-DE"/>
              </w:rPr>
              <w:t>Note</w:t>
            </w:r>
          </w:p>
        </w:tc>
        <w:tc>
          <w:tcPr>
            <w:tcW w:w="0" w:type="auto"/>
          </w:tcPr>
          <w:p w14:paraId="24B7CC6B"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1+</w:t>
            </w:r>
          </w:p>
        </w:tc>
        <w:tc>
          <w:tcPr>
            <w:tcW w:w="0" w:type="auto"/>
          </w:tcPr>
          <w:p w14:paraId="3A29D893"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1</w:t>
            </w:r>
          </w:p>
        </w:tc>
        <w:tc>
          <w:tcPr>
            <w:tcW w:w="0" w:type="auto"/>
          </w:tcPr>
          <w:p w14:paraId="72663F9D"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1-</w:t>
            </w:r>
          </w:p>
        </w:tc>
        <w:tc>
          <w:tcPr>
            <w:tcW w:w="0" w:type="auto"/>
          </w:tcPr>
          <w:p w14:paraId="57A35D6C"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2+</w:t>
            </w:r>
          </w:p>
        </w:tc>
        <w:tc>
          <w:tcPr>
            <w:tcW w:w="0" w:type="auto"/>
          </w:tcPr>
          <w:p w14:paraId="3143EDF3"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2</w:t>
            </w:r>
          </w:p>
        </w:tc>
        <w:tc>
          <w:tcPr>
            <w:tcW w:w="0" w:type="auto"/>
          </w:tcPr>
          <w:p w14:paraId="160C4478"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2-</w:t>
            </w:r>
          </w:p>
        </w:tc>
        <w:tc>
          <w:tcPr>
            <w:tcW w:w="0" w:type="auto"/>
          </w:tcPr>
          <w:p w14:paraId="6FAB641E"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3+</w:t>
            </w:r>
          </w:p>
        </w:tc>
        <w:tc>
          <w:tcPr>
            <w:tcW w:w="0" w:type="auto"/>
          </w:tcPr>
          <w:p w14:paraId="1D2CB967"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3</w:t>
            </w:r>
          </w:p>
        </w:tc>
        <w:tc>
          <w:tcPr>
            <w:tcW w:w="0" w:type="auto"/>
          </w:tcPr>
          <w:p w14:paraId="57D16A7A"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3-</w:t>
            </w:r>
          </w:p>
        </w:tc>
        <w:tc>
          <w:tcPr>
            <w:tcW w:w="0" w:type="auto"/>
          </w:tcPr>
          <w:p w14:paraId="17EE9DCB"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4+</w:t>
            </w:r>
          </w:p>
        </w:tc>
        <w:tc>
          <w:tcPr>
            <w:tcW w:w="0" w:type="auto"/>
          </w:tcPr>
          <w:p w14:paraId="3828358F"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4</w:t>
            </w:r>
          </w:p>
        </w:tc>
        <w:tc>
          <w:tcPr>
            <w:tcW w:w="0" w:type="auto"/>
          </w:tcPr>
          <w:p w14:paraId="799B8D5B"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4-</w:t>
            </w:r>
          </w:p>
        </w:tc>
        <w:tc>
          <w:tcPr>
            <w:tcW w:w="0" w:type="auto"/>
          </w:tcPr>
          <w:p w14:paraId="5F8AD72A"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5+</w:t>
            </w:r>
          </w:p>
        </w:tc>
        <w:tc>
          <w:tcPr>
            <w:tcW w:w="0" w:type="auto"/>
          </w:tcPr>
          <w:p w14:paraId="6C6D50E1"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5</w:t>
            </w:r>
          </w:p>
        </w:tc>
        <w:tc>
          <w:tcPr>
            <w:tcW w:w="0" w:type="auto"/>
          </w:tcPr>
          <w:p w14:paraId="38C4B3C9"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5-</w:t>
            </w:r>
          </w:p>
        </w:tc>
        <w:tc>
          <w:tcPr>
            <w:tcW w:w="0" w:type="auto"/>
          </w:tcPr>
          <w:p w14:paraId="6D31FD29" w14:textId="77777777" w:rsidR="00D719E2" w:rsidRPr="003F3100" w:rsidRDefault="00D719E2" w:rsidP="00A923B0">
            <w:pPr>
              <w:spacing w:line="360" w:lineRule="auto"/>
              <w:rPr>
                <w:rFonts w:ascii="Calibri" w:eastAsia="Times New Roman" w:hAnsi="Calibri" w:cs="Calibri"/>
                <w:color w:val="333333"/>
                <w:lang w:val="en-CA" w:eastAsia="de-DE"/>
              </w:rPr>
            </w:pPr>
            <w:r w:rsidRPr="003F3100">
              <w:rPr>
                <w:rFonts w:ascii="Calibri" w:eastAsia="Times New Roman" w:hAnsi="Calibri" w:cs="Calibri"/>
                <w:color w:val="333333"/>
                <w:lang w:val="en-CA" w:eastAsia="de-DE"/>
              </w:rPr>
              <w:t>6</w:t>
            </w:r>
          </w:p>
        </w:tc>
      </w:tr>
    </w:tbl>
    <w:p w14:paraId="7C240B01" w14:textId="77777777" w:rsidR="00D538CA" w:rsidRPr="00DB669A" w:rsidRDefault="00D538CA" w:rsidP="00D538CA">
      <w:pPr>
        <w:spacing w:after="0" w:line="360" w:lineRule="auto"/>
        <w:rPr>
          <w:rFonts w:eastAsia="Times New Roman" w:cstheme="minorHAnsi"/>
          <w:b/>
          <w:color w:val="333333"/>
          <w:sz w:val="24"/>
          <w:szCs w:val="24"/>
          <w:lang w:val="en-CA" w:eastAsia="de-DE"/>
        </w:rPr>
      </w:pPr>
    </w:p>
    <w:p w14:paraId="4381B748" w14:textId="77777777" w:rsidR="00DB3358" w:rsidRDefault="00DB3358" w:rsidP="00D538CA">
      <w:pPr>
        <w:spacing w:after="0" w:line="360" w:lineRule="auto"/>
        <w:rPr>
          <w:rFonts w:eastAsia="Times New Roman" w:cstheme="minorHAnsi"/>
          <w:b/>
          <w:color w:val="333333"/>
          <w:sz w:val="24"/>
          <w:szCs w:val="24"/>
          <w:lang w:val="en-US" w:eastAsia="de-DE"/>
        </w:rPr>
      </w:pPr>
    </w:p>
    <w:p w14:paraId="626110FB" w14:textId="77777777" w:rsidR="00DB3358" w:rsidRDefault="00DB3358" w:rsidP="00D538CA">
      <w:pPr>
        <w:spacing w:after="0" w:line="360" w:lineRule="auto"/>
        <w:rPr>
          <w:rFonts w:eastAsia="Times New Roman" w:cstheme="minorHAnsi"/>
          <w:b/>
          <w:color w:val="333333"/>
          <w:sz w:val="24"/>
          <w:szCs w:val="24"/>
          <w:lang w:val="en-US" w:eastAsia="de-DE"/>
        </w:rPr>
      </w:pPr>
    </w:p>
    <w:p w14:paraId="40D5667E" w14:textId="77777777" w:rsidR="00DB3358" w:rsidRDefault="00DB3358" w:rsidP="00D538CA">
      <w:pPr>
        <w:spacing w:after="0" w:line="360" w:lineRule="auto"/>
        <w:rPr>
          <w:rFonts w:eastAsia="Times New Roman" w:cstheme="minorHAnsi"/>
          <w:b/>
          <w:color w:val="333333"/>
          <w:sz w:val="24"/>
          <w:szCs w:val="24"/>
          <w:lang w:val="en-US" w:eastAsia="de-DE"/>
        </w:rPr>
      </w:pPr>
    </w:p>
    <w:p w14:paraId="55C9CC89" w14:textId="77777777" w:rsidR="00DB3358" w:rsidRDefault="00DB3358" w:rsidP="00D538CA">
      <w:pPr>
        <w:spacing w:after="0" w:line="360" w:lineRule="auto"/>
        <w:rPr>
          <w:rFonts w:eastAsia="Times New Roman" w:cstheme="minorHAnsi"/>
          <w:b/>
          <w:color w:val="333333"/>
          <w:sz w:val="24"/>
          <w:szCs w:val="24"/>
          <w:lang w:val="en-US" w:eastAsia="de-DE"/>
        </w:rPr>
      </w:pPr>
    </w:p>
    <w:p w14:paraId="39B878AA" w14:textId="77777777" w:rsidR="00DB3358" w:rsidRDefault="00DB3358" w:rsidP="00D538CA">
      <w:pPr>
        <w:spacing w:after="0" w:line="360" w:lineRule="auto"/>
        <w:rPr>
          <w:rFonts w:eastAsia="Times New Roman" w:cstheme="minorHAnsi"/>
          <w:b/>
          <w:color w:val="333333"/>
          <w:sz w:val="24"/>
          <w:szCs w:val="24"/>
          <w:lang w:val="en-US" w:eastAsia="de-DE"/>
        </w:rPr>
      </w:pPr>
    </w:p>
    <w:p w14:paraId="74F9E3E0" w14:textId="77777777" w:rsidR="00DB3358" w:rsidRDefault="00DB3358" w:rsidP="00D538CA">
      <w:pPr>
        <w:spacing w:after="0" w:line="360" w:lineRule="auto"/>
        <w:rPr>
          <w:rFonts w:eastAsia="Times New Roman" w:cstheme="minorHAnsi"/>
          <w:b/>
          <w:color w:val="333333"/>
          <w:sz w:val="24"/>
          <w:szCs w:val="24"/>
          <w:lang w:val="en-US" w:eastAsia="de-DE"/>
        </w:rPr>
      </w:pPr>
    </w:p>
    <w:p w14:paraId="31A80B93" w14:textId="77777777" w:rsidR="00DB3358" w:rsidRDefault="00DB3358" w:rsidP="00D538CA">
      <w:pPr>
        <w:spacing w:after="0" w:line="360" w:lineRule="auto"/>
        <w:rPr>
          <w:rFonts w:eastAsia="Times New Roman" w:cstheme="minorHAnsi"/>
          <w:b/>
          <w:color w:val="333333"/>
          <w:sz w:val="24"/>
          <w:szCs w:val="24"/>
          <w:lang w:val="en-US" w:eastAsia="de-DE"/>
        </w:rPr>
      </w:pPr>
    </w:p>
    <w:p w14:paraId="16D0E258" w14:textId="77777777" w:rsidR="00DB3358" w:rsidRDefault="00DB3358" w:rsidP="00D538CA">
      <w:pPr>
        <w:spacing w:after="0" w:line="360" w:lineRule="auto"/>
        <w:rPr>
          <w:rFonts w:eastAsia="Times New Roman" w:cstheme="minorHAnsi"/>
          <w:b/>
          <w:color w:val="333333"/>
          <w:sz w:val="24"/>
          <w:szCs w:val="24"/>
          <w:lang w:val="en-US" w:eastAsia="de-DE"/>
        </w:rPr>
      </w:pPr>
    </w:p>
    <w:p w14:paraId="6687F892" w14:textId="77777777" w:rsidR="00DB3358" w:rsidRDefault="00DB3358" w:rsidP="00D538CA">
      <w:pPr>
        <w:spacing w:after="0" w:line="360" w:lineRule="auto"/>
        <w:rPr>
          <w:rFonts w:eastAsia="Times New Roman" w:cstheme="minorHAnsi"/>
          <w:b/>
          <w:color w:val="333333"/>
          <w:sz w:val="24"/>
          <w:szCs w:val="24"/>
          <w:lang w:val="en-US" w:eastAsia="de-DE"/>
        </w:rPr>
      </w:pPr>
    </w:p>
    <w:p w14:paraId="418A9D4B" w14:textId="77777777" w:rsidR="00D719E2" w:rsidRDefault="00D719E2">
      <w:pPr>
        <w:spacing w:line="259"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br w:type="page"/>
      </w:r>
    </w:p>
    <w:p w14:paraId="1F7B0882" w14:textId="7C522234" w:rsidR="00D719E2" w:rsidRPr="00D719E2" w:rsidRDefault="00D719E2" w:rsidP="00D719E2">
      <w:pPr>
        <w:spacing w:after="0" w:line="360" w:lineRule="auto"/>
        <w:rPr>
          <w:rFonts w:ascii="Calibri" w:eastAsia="Times New Roman" w:hAnsi="Calibri" w:cs="Calibri"/>
          <w:b/>
          <w:color w:val="333333"/>
          <w:sz w:val="24"/>
          <w:szCs w:val="24"/>
          <w:lang w:val="en-US" w:eastAsia="de-DE"/>
        </w:rPr>
      </w:pPr>
      <w:bookmarkStart w:id="0" w:name="_Hlk132456603"/>
      <w:r w:rsidRPr="00D719E2">
        <w:rPr>
          <w:rFonts w:ascii="Calibri" w:eastAsia="Times New Roman" w:hAnsi="Calibri" w:cs="Calibri"/>
          <w:b/>
          <w:color w:val="333333"/>
          <w:sz w:val="24"/>
          <w:szCs w:val="24"/>
          <w:lang w:val="en-US" w:eastAsia="de-DE"/>
        </w:rPr>
        <w:lastRenderedPageBreak/>
        <w:t xml:space="preserve">II. Production 1 – Cartoon Analysis </w:t>
      </w:r>
      <w:r w:rsidRPr="00D719E2">
        <w:rPr>
          <w:rFonts w:ascii="Calibri" w:eastAsia="Times New Roman" w:hAnsi="Calibri" w:cs="Calibri"/>
          <w:b/>
          <w:color w:val="333333"/>
          <w:sz w:val="24"/>
          <w:szCs w:val="24"/>
          <w:lang w:val="en-US" w:eastAsia="de-DE"/>
        </w:rPr>
        <w:tab/>
      </w:r>
      <w:r w:rsidRPr="00D719E2">
        <w:rPr>
          <w:rFonts w:ascii="Calibri" w:eastAsia="Times New Roman" w:hAnsi="Calibri" w:cs="Calibri"/>
          <w:b/>
          <w:color w:val="333333"/>
          <w:sz w:val="24"/>
          <w:szCs w:val="24"/>
          <w:lang w:val="en-US" w:eastAsia="de-DE"/>
        </w:rPr>
        <w:tab/>
      </w:r>
      <w:r w:rsidRPr="00D719E2">
        <w:rPr>
          <w:rFonts w:ascii="Calibri" w:eastAsia="Times New Roman" w:hAnsi="Calibri" w:cs="Calibri"/>
          <w:b/>
          <w:color w:val="333333"/>
          <w:sz w:val="24"/>
          <w:szCs w:val="24"/>
          <w:lang w:val="en-US" w:eastAsia="de-DE"/>
        </w:rPr>
        <w:tab/>
      </w:r>
      <w:r w:rsidRPr="00D719E2">
        <w:rPr>
          <w:rFonts w:ascii="Calibri" w:eastAsia="Times New Roman" w:hAnsi="Calibri" w:cs="Calibri"/>
          <w:b/>
          <w:color w:val="333333"/>
          <w:sz w:val="24"/>
          <w:szCs w:val="24"/>
          <w:lang w:val="en-US" w:eastAsia="de-DE"/>
        </w:rPr>
        <w:tab/>
      </w:r>
      <w:r w:rsidRPr="00D719E2">
        <w:rPr>
          <w:rFonts w:ascii="Calibri" w:eastAsia="Times New Roman" w:hAnsi="Calibri" w:cs="Calibri"/>
          <w:b/>
          <w:color w:val="333333"/>
          <w:sz w:val="24"/>
          <w:szCs w:val="24"/>
          <w:lang w:val="en-US" w:eastAsia="de-DE"/>
        </w:rPr>
        <w:tab/>
      </w:r>
      <w:r w:rsidRPr="00D719E2">
        <w:rPr>
          <w:rFonts w:ascii="Calibri" w:eastAsia="Times New Roman" w:hAnsi="Calibri" w:cs="Calibri"/>
          <w:b/>
          <w:color w:val="333333"/>
          <w:sz w:val="24"/>
          <w:szCs w:val="24"/>
          <w:lang w:val="en-US" w:eastAsia="de-DE"/>
        </w:rPr>
        <w:tab/>
      </w:r>
      <w:r w:rsidRPr="00D719E2">
        <w:rPr>
          <w:rFonts w:ascii="Calibri" w:eastAsia="Times New Roman" w:hAnsi="Calibri" w:cs="Calibri"/>
          <w:b/>
          <w:color w:val="333333"/>
          <w:sz w:val="24"/>
          <w:szCs w:val="24"/>
          <w:lang w:val="en-US" w:eastAsia="de-DE"/>
        </w:rPr>
        <w:tab/>
        <w:t>(40%)</w:t>
      </w:r>
    </w:p>
    <w:p w14:paraId="4E02246A" w14:textId="77777777" w:rsidR="00D719E2" w:rsidRPr="00D719E2" w:rsidRDefault="00D719E2" w:rsidP="00D719E2">
      <w:pPr>
        <w:spacing w:after="0" w:line="360" w:lineRule="auto"/>
        <w:rPr>
          <w:rFonts w:ascii="Calibri" w:eastAsia="Times New Roman" w:hAnsi="Calibri" w:cs="Calibri"/>
          <w:b/>
          <w:color w:val="333333"/>
          <w:sz w:val="24"/>
          <w:szCs w:val="24"/>
          <w:lang w:val="en-US" w:eastAsia="de-DE"/>
        </w:rPr>
      </w:pPr>
      <w:r w:rsidRPr="00D719E2">
        <w:rPr>
          <w:rFonts w:ascii="Calibri" w:eastAsia="Times New Roman" w:hAnsi="Calibri" w:cs="Calibri"/>
          <w:b/>
          <w:color w:val="333333"/>
          <w:sz w:val="24"/>
          <w:szCs w:val="24"/>
          <w:lang w:val="en-US" w:eastAsia="de-DE"/>
        </w:rPr>
        <w:br/>
        <w:t xml:space="preserve">Describe and analyze the following cartoon by Seppo </w:t>
      </w:r>
      <w:proofErr w:type="spellStart"/>
      <w:r w:rsidRPr="00D719E2">
        <w:rPr>
          <w:rFonts w:ascii="Calibri" w:eastAsia="Times New Roman" w:hAnsi="Calibri" w:cs="Calibri"/>
          <w:b/>
          <w:color w:val="333333"/>
          <w:sz w:val="24"/>
          <w:szCs w:val="24"/>
          <w:lang w:val="en-US" w:eastAsia="de-DE"/>
        </w:rPr>
        <w:t>Leinonen</w:t>
      </w:r>
      <w:proofErr w:type="spellEnd"/>
      <w:r w:rsidRPr="00D719E2">
        <w:rPr>
          <w:rFonts w:ascii="Calibri" w:eastAsia="Times New Roman" w:hAnsi="Calibri" w:cs="Calibri"/>
          <w:b/>
          <w:color w:val="333333"/>
          <w:sz w:val="24"/>
          <w:szCs w:val="24"/>
          <w:lang w:val="en-US" w:eastAsia="de-DE"/>
        </w:rPr>
        <w:t>.</w:t>
      </w:r>
      <w:r w:rsidRPr="00D719E2">
        <w:rPr>
          <w:rFonts w:ascii="Calibri" w:eastAsia="Times New Roman" w:hAnsi="Calibri" w:cs="Calibri"/>
          <w:b/>
          <w:color w:val="333333"/>
          <w:sz w:val="24"/>
          <w:szCs w:val="24"/>
          <w:lang w:val="en-US" w:eastAsia="de-DE"/>
        </w:rPr>
        <w:tab/>
      </w:r>
    </w:p>
    <w:p w14:paraId="433BD165" w14:textId="77777777" w:rsidR="00D719E2" w:rsidRPr="00D719E2" w:rsidRDefault="00D719E2" w:rsidP="00D719E2">
      <w:pPr>
        <w:pStyle w:val="berschrift1"/>
        <w:rPr>
          <w:rFonts w:ascii="Calibri" w:hAnsi="Calibri" w:cs="Calibri"/>
          <w:sz w:val="24"/>
          <w:szCs w:val="24"/>
        </w:rPr>
      </w:pPr>
      <w:r w:rsidRPr="00D719E2">
        <w:rPr>
          <w:rFonts w:ascii="Calibri" w:hAnsi="Calibri" w:cs="Calibri"/>
          <w:sz w:val="24"/>
          <w:szCs w:val="24"/>
        </w:rPr>
        <w:t xml:space="preserve">Natural </w:t>
      </w:r>
      <w:proofErr w:type="spellStart"/>
      <w:r w:rsidRPr="00D719E2">
        <w:rPr>
          <w:rFonts w:ascii="Calibri" w:hAnsi="Calibri" w:cs="Calibri"/>
          <w:sz w:val="24"/>
          <w:szCs w:val="24"/>
        </w:rPr>
        <w:t>resources</w:t>
      </w:r>
      <w:proofErr w:type="spellEnd"/>
      <w:r w:rsidRPr="00D719E2">
        <w:rPr>
          <w:rFonts w:ascii="Calibri" w:hAnsi="Calibri" w:cs="Calibri"/>
          <w:sz w:val="24"/>
          <w:szCs w:val="24"/>
        </w:rPr>
        <w:t xml:space="preserve"> </w:t>
      </w:r>
      <w:proofErr w:type="spellStart"/>
      <w:r w:rsidRPr="00D719E2">
        <w:rPr>
          <w:rFonts w:ascii="Calibri" w:hAnsi="Calibri" w:cs="Calibri"/>
          <w:sz w:val="24"/>
          <w:szCs w:val="24"/>
        </w:rPr>
        <w:t>and</w:t>
      </w:r>
      <w:proofErr w:type="spellEnd"/>
      <w:r w:rsidRPr="00D719E2">
        <w:rPr>
          <w:rFonts w:ascii="Calibri" w:hAnsi="Calibri" w:cs="Calibri"/>
          <w:sz w:val="24"/>
          <w:szCs w:val="24"/>
        </w:rPr>
        <w:t xml:space="preserve"> </w:t>
      </w:r>
      <w:proofErr w:type="spellStart"/>
      <w:r w:rsidRPr="00D719E2">
        <w:rPr>
          <w:rFonts w:ascii="Calibri" w:hAnsi="Calibri" w:cs="Calibri"/>
          <w:sz w:val="24"/>
          <w:szCs w:val="24"/>
        </w:rPr>
        <w:t>future</w:t>
      </w:r>
      <w:proofErr w:type="spellEnd"/>
      <w:r w:rsidRPr="00D719E2">
        <w:rPr>
          <w:rFonts w:ascii="Calibri" w:hAnsi="Calibri" w:cs="Calibri"/>
          <w:sz w:val="24"/>
          <w:szCs w:val="24"/>
        </w:rPr>
        <w:t xml:space="preserve"> </w:t>
      </w:r>
      <w:proofErr w:type="spellStart"/>
      <w:r w:rsidRPr="00D719E2">
        <w:rPr>
          <w:rFonts w:ascii="Calibri" w:hAnsi="Calibri" w:cs="Calibri"/>
          <w:sz w:val="24"/>
          <w:szCs w:val="24"/>
        </w:rPr>
        <w:t>generations</w:t>
      </w:r>
      <w:proofErr w:type="spellEnd"/>
    </w:p>
    <w:p w14:paraId="68DCF631" w14:textId="77777777" w:rsidR="00D719E2" w:rsidRPr="00D719E2" w:rsidRDefault="00D719E2" w:rsidP="00D719E2">
      <w:pPr>
        <w:spacing w:after="0" w:line="360" w:lineRule="auto"/>
        <w:rPr>
          <w:rFonts w:ascii="Calibri" w:eastAsia="Times New Roman" w:hAnsi="Calibri" w:cs="Calibri"/>
          <w:color w:val="333333"/>
          <w:sz w:val="24"/>
          <w:szCs w:val="24"/>
          <w:lang w:val="en-US" w:eastAsia="de-DE"/>
        </w:rPr>
      </w:pPr>
      <w:r w:rsidRPr="00D719E2">
        <w:rPr>
          <w:rFonts w:ascii="Calibri" w:eastAsia="Times New Roman" w:hAnsi="Calibri" w:cs="Calibri"/>
          <w:color w:val="333333"/>
          <w:sz w:val="24"/>
          <w:szCs w:val="24"/>
          <w:lang w:val="en-US" w:eastAsia="de-DE"/>
        </w:rPr>
        <w:br/>
      </w:r>
      <w:r w:rsidRPr="00D719E2">
        <w:rPr>
          <w:rFonts w:ascii="Calibri" w:hAnsi="Calibri" w:cs="Calibri"/>
          <w:noProof/>
          <w:sz w:val="24"/>
          <w:szCs w:val="24"/>
          <w:lang w:eastAsia="de-DE"/>
        </w:rPr>
        <w:drawing>
          <wp:inline distT="0" distB="0" distL="0" distR="0" wp14:anchorId="4E4D32DC" wp14:editId="02A4EF1A">
            <wp:extent cx="4761865" cy="4752340"/>
            <wp:effectExtent l="0" t="0" r="635" b="0"/>
            <wp:docPr id="430984721" name="Grafik 1" descr="Ein Bild, das Text, Zeichnung, Entwurf,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84721" name="Grafik 1" descr="Ein Bild, das Text, Zeichnung, Entwurf, Darstellung enthält.&#10;&#10;Automatisch generierte Beschreibung"/>
                    <pic:cNvPicPr>
                      <a:picLocks noChangeAspect="1"/>
                    </pic:cNvPicPr>
                  </pic:nvPicPr>
                  <pic:blipFill>
                    <a:blip r:embed="rId7"/>
                    <a:stretch>
                      <a:fillRect/>
                    </a:stretch>
                  </pic:blipFill>
                  <pic:spPr>
                    <a:xfrm>
                      <a:off x="0" y="0"/>
                      <a:ext cx="4761865" cy="4752340"/>
                    </a:xfrm>
                    <a:prstGeom prst="rect">
                      <a:avLst/>
                    </a:prstGeom>
                  </pic:spPr>
                </pic:pic>
              </a:graphicData>
            </a:graphic>
          </wp:inline>
        </w:drawing>
      </w:r>
    </w:p>
    <w:p w14:paraId="7FDDA238" w14:textId="77777777" w:rsidR="00D719E2" w:rsidRPr="00D719E2" w:rsidRDefault="00D719E2" w:rsidP="00D719E2">
      <w:pPr>
        <w:rPr>
          <w:rFonts w:ascii="Calibri" w:eastAsia="Times New Roman" w:hAnsi="Calibri" w:cs="Calibri"/>
          <w:b/>
          <w:color w:val="333333"/>
          <w:sz w:val="24"/>
          <w:szCs w:val="24"/>
          <w:lang w:val="en-US" w:eastAsia="de-DE"/>
        </w:rPr>
      </w:pPr>
      <w:r w:rsidRPr="00D719E2">
        <w:rPr>
          <w:rFonts w:ascii="Calibri" w:eastAsia="Times New Roman" w:hAnsi="Calibri" w:cs="Calibri"/>
          <w:i/>
          <w:color w:val="333333"/>
          <w:sz w:val="24"/>
          <w:szCs w:val="24"/>
          <w:lang w:val="en-US" w:eastAsia="de-DE"/>
        </w:rPr>
        <w:t xml:space="preserve">Source: </w:t>
      </w:r>
      <w:hyperlink r:id="rId8" w:history="1">
        <w:r w:rsidRPr="00D719E2">
          <w:rPr>
            <w:rStyle w:val="Hyperlink"/>
            <w:rFonts w:ascii="Calibri" w:hAnsi="Calibri" w:cs="Calibri"/>
            <w:sz w:val="24"/>
            <w:szCs w:val="24"/>
            <w:lang w:val="en-US"/>
          </w:rPr>
          <w:t>http://www.seppo.net/cartoons/displayimage.php?album=14&amp;pid=707</w:t>
        </w:r>
      </w:hyperlink>
      <w:r w:rsidRPr="00D719E2">
        <w:rPr>
          <w:rFonts w:ascii="Calibri" w:eastAsia="Times New Roman" w:hAnsi="Calibri" w:cs="Calibri"/>
          <w:i/>
          <w:color w:val="333333"/>
          <w:sz w:val="24"/>
          <w:szCs w:val="24"/>
          <w:lang w:val="en-US" w:eastAsia="de-DE"/>
        </w:rPr>
        <w:tab/>
      </w:r>
      <w:r w:rsidRPr="00D719E2">
        <w:rPr>
          <w:rFonts w:ascii="Calibri" w:eastAsia="Times New Roman" w:hAnsi="Calibri" w:cs="Calibri"/>
          <w:i/>
          <w:color w:val="333333"/>
          <w:sz w:val="24"/>
          <w:szCs w:val="24"/>
          <w:lang w:val="en-US" w:eastAsia="de-DE"/>
        </w:rPr>
        <w:tab/>
      </w:r>
      <w:r w:rsidRPr="00D719E2">
        <w:rPr>
          <w:rFonts w:ascii="Calibri" w:eastAsia="Times New Roman" w:hAnsi="Calibri" w:cs="Calibri"/>
          <w:i/>
          <w:color w:val="333333"/>
          <w:sz w:val="24"/>
          <w:szCs w:val="24"/>
          <w:lang w:val="en-US" w:eastAsia="de-DE"/>
        </w:rPr>
        <w:tab/>
      </w:r>
    </w:p>
    <w:p w14:paraId="74A5382D" w14:textId="77777777" w:rsidR="00D719E2" w:rsidRPr="00D719E2" w:rsidRDefault="00D719E2" w:rsidP="00D719E2">
      <w:pPr>
        <w:spacing w:after="0" w:line="240" w:lineRule="auto"/>
        <w:rPr>
          <w:rFonts w:ascii="Calibri" w:eastAsia="Times New Roman" w:hAnsi="Calibri" w:cs="Calibri"/>
          <w:b/>
          <w:color w:val="333333"/>
          <w:sz w:val="24"/>
          <w:szCs w:val="24"/>
          <w:lang w:val="en-US" w:eastAsia="de-DE"/>
        </w:rPr>
      </w:pPr>
      <w:r w:rsidRPr="00D719E2">
        <w:rPr>
          <w:rFonts w:ascii="Calibri" w:eastAsia="Times New Roman" w:hAnsi="Calibri" w:cs="Calibri"/>
          <w:b/>
          <w:color w:val="333333"/>
          <w:sz w:val="24"/>
          <w:szCs w:val="24"/>
          <w:lang w:val="en-US" w:eastAsia="de-DE"/>
        </w:rPr>
        <w:br/>
      </w:r>
    </w:p>
    <w:p w14:paraId="51C86C67" w14:textId="77777777" w:rsidR="00D719E2" w:rsidRPr="00D719E2" w:rsidRDefault="00D719E2">
      <w:pPr>
        <w:spacing w:line="259" w:lineRule="auto"/>
        <w:rPr>
          <w:rFonts w:ascii="Calibri" w:eastAsia="Times New Roman" w:hAnsi="Calibri" w:cs="Calibri"/>
          <w:b/>
          <w:color w:val="333333"/>
          <w:sz w:val="24"/>
          <w:szCs w:val="24"/>
          <w:lang w:val="en-US" w:eastAsia="de-DE"/>
        </w:rPr>
      </w:pPr>
      <w:r w:rsidRPr="00D719E2">
        <w:rPr>
          <w:rFonts w:ascii="Calibri" w:eastAsia="Times New Roman" w:hAnsi="Calibri" w:cs="Calibri"/>
          <w:b/>
          <w:color w:val="333333"/>
          <w:sz w:val="24"/>
          <w:szCs w:val="24"/>
          <w:lang w:val="en-US" w:eastAsia="de-DE"/>
        </w:rPr>
        <w:br w:type="page"/>
      </w:r>
    </w:p>
    <w:p w14:paraId="2672746A" w14:textId="0A7E1B77" w:rsidR="00195D2F" w:rsidRDefault="00195D2F" w:rsidP="00D719E2">
      <w:pPr>
        <w:spacing w:after="0" w:line="360" w:lineRule="auto"/>
        <w:rPr>
          <w:rFonts w:ascii="Calibri" w:hAnsi="Calibri" w:cs="Calibri"/>
          <w:sz w:val="24"/>
          <w:szCs w:val="24"/>
          <w:lang w:val="en-US"/>
        </w:rPr>
      </w:pPr>
      <w:r>
        <w:rPr>
          <w:rFonts w:ascii="Calibri" w:hAnsi="Calibri" w:cs="Calibri"/>
          <w:sz w:val="24"/>
          <w:szCs w:val="24"/>
          <w:lang w:val="en-US"/>
        </w:rPr>
        <w:lastRenderedPageBreak/>
        <w:t>Introduction:</w:t>
      </w:r>
    </w:p>
    <w:p w14:paraId="1503723A" w14:textId="77777777" w:rsidR="00195D2F" w:rsidRPr="00D719E2" w:rsidRDefault="00195D2F" w:rsidP="00195D2F">
      <w:pPr>
        <w:pStyle w:val="Listenabsatz"/>
        <w:numPr>
          <w:ilvl w:val="0"/>
          <w:numId w:val="2"/>
        </w:numPr>
        <w:rPr>
          <w:rFonts w:ascii="Calibri" w:hAnsi="Calibri" w:cs="Calibri"/>
          <w:sz w:val="24"/>
          <w:szCs w:val="24"/>
          <w:lang w:val="en-US"/>
        </w:rPr>
      </w:pPr>
      <w:proofErr w:type="gramStart"/>
      <w:r w:rsidRPr="00D719E2">
        <w:rPr>
          <w:rFonts w:ascii="Calibri" w:hAnsi="Calibri" w:cs="Calibri"/>
          <w:sz w:val="24"/>
          <w:szCs w:val="24"/>
          <w:lang w:val="en-US"/>
        </w:rPr>
        <w:t>colored</w:t>
      </w:r>
      <w:proofErr w:type="gramEnd"/>
      <w:r w:rsidRPr="00D719E2">
        <w:rPr>
          <w:rFonts w:ascii="Calibri" w:hAnsi="Calibri" w:cs="Calibri"/>
          <w:sz w:val="24"/>
          <w:szCs w:val="24"/>
          <w:lang w:val="en-US"/>
        </w:rPr>
        <w:t xml:space="preserve"> cartoon drawn by </w:t>
      </w:r>
      <w:r>
        <w:rPr>
          <w:rFonts w:ascii="Calibri" w:hAnsi="Calibri" w:cs="Calibri"/>
          <w:sz w:val="24"/>
          <w:szCs w:val="24"/>
          <w:lang w:val="en-US"/>
        </w:rPr>
        <w:t xml:space="preserve">Seppo </w:t>
      </w:r>
      <w:proofErr w:type="spellStart"/>
      <w:r>
        <w:rPr>
          <w:rFonts w:ascii="Calibri" w:hAnsi="Calibri" w:cs="Calibri"/>
          <w:sz w:val="24"/>
          <w:szCs w:val="24"/>
          <w:lang w:val="en-US"/>
        </w:rPr>
        <w:t>Leinonen</w:t>
      </w:r>
      <w:proofErr w:type="spellEnd"/>
      <w:r w:rsidRPr="00D719E2">
        <w:rPr>
          <w:rFonts w:ascii="Calibri" w:hAnsi="Calibri" w:cs="Calibri"/>
          <w:sz w:val="24"/>
          <w:szCs w:val="24"/>
          <w:lang w:val="en-US"/>
        </w:rPr>
        <w:t xml:space="preserve">, published </w:t>
      </w:r>
      <w:r>
        <w:rPr>
          <w:rFonts w:ascii="Calibri" w:hAnsi="Calibri" w:cs="Calibri"/>
          <w:sz w:val="24"/>
          <w:szCs w:val="24"/>
          <w:lang w:val="en-US"/>
        </w:rPr>
        <w:t>2007</w:t>
      </w:r>
      <w:r w:rsidRPr="00D719E2">
        <w:rPr>
          <w:rFonts w:ascii="Calibri" w:hAnsi="Calibri" w:cs="Calibri"/>
          <w:sz w:val="24"/>
          <w:szCs w:val="24"/>
          <w:lang w:val="en-US"/>
        </w:rPr>
        <w:t xml:space="preserve">… </w:t>
      </w:r>
      <w:r w:rsidRPr="00D719E2">
        <w:rPr>
          <w:rFonts w:ascii="Calibri" w:hAnsi="Calibri" w:cs="Calibri"/>
          <w:i/>
          <w:sz w:val="24"/>
          <w:szCs w:val="24"/>
          <w:lang w:val="en-US"/>
        </w:rPr>
        <w:t>(source and date)</w:t>
      </w:r>
    </w:p>
    <w:p w14:paraId="794A8D75" w14:textId="4041CA80" w:rsidR="00195D2F" w:rsidRPr="00195D2F" w:rsidRDefault="00195D2F" w:rsidP="00195D2F">
      <w:pPr>
        <w:pStyle w:val="Listenabsatz"/>
        <w:numPr>
          <w:ilvl w:val="0"/>
          <w:numId w:val="2"/>
        </w:numPr>
        <w:spacing w:after="0" w:line="360" w:lineRule="auto"/>
        <w:rPr>
          <w:rFonts w:ascii="Calibri" w:hAnsi="Calibri" w:cs="Calibri"/>
          <w:sz w:val="24"/>
          <w:szCs w:val="24"/>
          <w:lang w:val="en-US"/>
        </w:rPr>
      </w:pPr>
      <w:r w:rsidRPr="00195D2F">
        <w:rPr>
          <w:rFonts w:ascii="Calibri" w:hAnsi="Calibri" w:cs="Calibri"/>
          <w:sz w:val="24"/>
          <w:szCs w:val="24"/>
          <w:lang w:val="en-US"/>
        </w:rPr>
        <w:t>title: Natural resources and future generations</w:t>
      </w:r>
    </w:p>
    <w:p w14:paraId="3F8D5ECA" w14:textId="2B2C6162" w:rsidR="00D719E2" w:rsidRPr="00195D2F" w:rsidRDefault="00D719E2" w:rsidP="00195D2F">
      <w:pPr>
        <w:spacing w:after="0" w:line="360" w:lineRule="auto"/>
        <w:rPr>
          <w:rFonts w:ascii="Calibri" w:hAnsi="Calibri" w:cs="Calibri"/>
          <w:sz w:val="24"/>
          <w:szCs w:val="24"/>
          <w:lang w:val="en-US"/>
        </w:rPr>
      </w:pPr>
      <w:r w:rsidRPr="00D719E2">
        <w:rPr>
          <w:rFonts w:ascii="Calibri" w:hAnsi="Calibri" w:cs="Calibri"/>
          <w:sz w:val="24"/>
          <w:szCs w:val="24"/>
          <w:lang w:val="en-US"/>
        </w:rPr>
        <w:t>Description:</w:t>
      </w:r>
    </w:p>
    <w:p w14:paraId="2C8E1041" w14:textId="2000CEE0" w:rsidR="00E83A42" w:rsidRPr="00D719E2" w:rsidRDefault="00E83A42" w:rsidP="00E83A42">
      <w:pPr>
        <w:pStyle w:val="Listenabsatz"/>
        <w:numPr>
          <w:ilvl w:val="0"/>
          <w:numId w:val="2"/>
        </w:numPr>
        <w:rPr>
          <w:rFonts w:ascii="Calibri" w:hAnsi="Calibri" w:cs="Calibri"/>
          <w:iCs/>
          <w:sz w:val="24"/>
          <w:szCs w:val="24"/>
          <w:lang w:val="en-US"/>
        </w:rPr>
      </w:pPr>
      <w:r>
        <w:rPr>
          <w:rFonts w:ascii="Calibri" w:hAnsi="Calibri" w:cs="Calibri"/>
          <w:iCs/>
          <w:sz w:val="24"/>
          <w:szCs w:val="24"/>
          <w:lang w:val="en-US"/>
        </w:rPr>
        <w:t xml:space="preserve">foreground: big </w:t>
      </w:r>
      <w:r w:rsidRPr="00D719E2">
        <w:rPr>
          <w:rFonts w:ascii="Calibri" w:hAnsi="Calibri" w:cs="Calibri"/>
          <w:iCs/>
          <w:sz w:val="24"/>
          <w:szCs w:val="24"/>
          <w:lang w:val="en-US"/>
        </w:rPr>
        <w:t xml:space="preserve">person with </w:t>
      </w:r>
      <w:r>
        <w:rPr>
          <w:rFonts w:ascii="Calibri" w:hAnsi="Calibri" w:cs="Calibri"/>
          <w:iCs/>
          <w:sz w:val="24"/>
          <w:szCs w:val="24"/>
          <w:lang w:val="en-US"/>
        </w:rPr>
        <w:t xml:space="preserve">dark blue </w:t>
      </w:r>
      <w:r w:rsidRPr="00D719E2">
        <w:rPr>
          <w:rFonts w:ascii="Calibri" w:hAnsi="Calibri" w:cs="Calibri"/>
          <w:iCs/>
          <w:sz w:val="24"/>
          <w:szCs w:val="24"/>
          <w:lang w:val="en-US"/>
        </w:rPr>
        <w:t>suit and tie</w:t>
      </w:r>
      <w:r>
        <w:rPr>
          <w:rFonts w:ascii="Calibri" w:hAnsi="Calibri" w:cs="Calibri"/>
          <w:iCs/>
          <w:sz w:val="24"/>
          <w:szCs w:val="24"/>
          <w:lang w:val="en-US"/>
        </w:rPr>
        <w:t xml:space="preserve"> (</w:t>
      </w:r>
      <w:r w:rsidR="00195D2F">
        <w:rPr>
          <w:rFonts w:ascii="Calibri" w:hAnsi="Calibri" w:cs="Calibri"/>
          <w:iCs/>
          <w:sz w:val="24"/>
          <w:szCs w:val="24"/>
          <w:lang w:val="en-US"/>
        </w:rPr>
        <w:t xml:space="preserve">looking upwards with </w:t>
      </w:r>
      <w:r>
        <w:rPr>
          <w:rFonts w:ascii="Calibri" w:hAnsi="Calibri" w:cs="Calibri"/>
          <w:iCs/>
          <w:sz w:val="24"/>
          <w:szCs w:val="24"/>
          <w:lang w:val="en-US"/>
        </w:rPr>
        <w:t>tongue sticking out of mouth and dark ‘modern’ cut hair)</w:t>
      </w:r>
      <w:r w:rsidRPr="00D719E2">
        <w:rPr>
          <w:rFonts w:ascii="Calibri" w:hAnsi="Calibri" w:cs="Calibri"/>
          <w:iCs/>
          <w:sz w:val="24"/>
          <w:szCs w:val="24"/>
          <w:lang w:val="en-US"/>
        </w:rPr>
        <w:t xml:space="preserve"> tries to empty overhead piggy bank (</w:t>
      </w:r>
      <w:r w:rsidR="003F4A9A">
        <w:rPr>
          <w:rFonts w:ascii="Calibri" w:hAnsi="Calibri" w:cs="Calibri"/>
          <w:iCs/>
          <w:sz w:val="24"/>
          <w:szCs w:val="24"/>
          <w:lang w:val="en-US"/>
        </w:rPr>
        <w:t xml:space="preserve">quite round, </w:t>
      </w:r>
      <w:r w:rsidRPr="00D719E2">
        <w:rPr>
          <w:rFonts w:ascii="Calibri" w:hAnsi="Calibri" w:cs="Calibri"/>
          <w:iCs/>
          <w:sz w:val="24"/>
          <w:szCs w:val="24"/>
          <w:lang w:val="en-US"/>
        </w:rPr>
        <w:t>painted like world) with knife, named ‘natural resources’</w:t>
      </w:r>
      <w:r>
        <w:rPr>
          <w:rFonts w:ascii="Calibri" w:hAnsi="Calibri" w:cs="Calibri"/>
          <w:iCs/>
          <w:sz w:val="24"/>
          <w:szCs w:val="24"/>
          <w:lang w:val="en-US"/>
        </w:rPr>
        <w:t>, some coins and bank notes falling out of piggy bank onto the carpet</w:t>
      </w:r>
    </w:p>
    <w:p w14:paraId="5CB771DC" w14:textId="0F5BD2D9" w:rsidR="00D719E2" w:rsidRPr="00D719E2" w:rsidRDefault="00E83A42" w:rsidP="00D719E2">
      <w:pPr>
        <w:pStyle w:val="Listenabsatz"/>
        <w:numPr>
          <w:ilvl w:val="0"/>
          <w:numId w:val="2"/>
        </w:numPr>
        <w:rPr>
          <w:rFonts w:ascii="Calibri" w:hAnsi="Calibri" w:cs="Calibri"/>
          <w:iCs/>
          <w:sz w:val="24"/>
          <w:szCs w:val="24"/>
          <w:lang w:val="en-US"/>
        </w:rPr>
      </w:pPr>
      <w:r>
        <w:rPr>
          <w:rFonts w:ascii="Calibri" w:hAnsi="Calibri" w:cs="Calibri"/>
          <w:iCs/>
          <w:sz w:val="24"/>
          <w:szCs w:val="24"/>
          <w:lang w:val="en-US"/>
        </w:rPr>
        <w:t xml:space="preserve">background:  </w:t>
      </w:r>
      <w:r w:rsidR="00D719E2" w:rsidRPr="00D719E2">
        <w:rPr>
          <w:rFonts w:ascii="Calibri" w:hAnsi="Calibri" w:cs="Calibri"/>
          <w:iCs/>
          <w:sz w:val="24"/>
          <w:szCs w:val="24"/>
          <w:lang w:val="en-US"/>
        </w:rPr>
        <w:t>child in bed, posters at the wall (animals, ocean), toys (teddy bear, dog), bed with rabbit, carrots, mushroom</w:t>
      </w:r>
      <w:r>
        <w:rPr>
          <w:rFonts w:ascii="Calibri" w:hAnsi="Calibri" w:cs="Calibri"/>
          <w:iCs/>
          <w:sz w:val="24"/>
          <w:szCs w:val="24"/>
          <w:lang w:val="en-US"/>
        </w:rPr>
        <w:t>, galaxy;</w:t>
      </w:r>
      <w:r w:rsidR="00D719E2" w:rsidRPr="00D719E2">
        <w:rPr>
          <w:rFonts w:ascii="Calibri" w:hAnsi="Calibri" w:cs="Calibri"/>
          <w:iCs/>
          <w:sz w:val="24"/>
          <w:szCs w:val="24"/>
          <w:lang w:val="en-US"/>
        </w:rPr>
        <w:t xml:space="preserve"> carpet, blue wall</w:t>
      </w:r>
    </w:p>
    <w:p w14:paraId="08B0C310" w14:textId="77777777" w:rsidR="00D719E2" w:rsidRPr="00D719E2" w:rsidRDefault="00D719E2" w:rsidP="00195D2F">
      <w:pPr>
        <w:rPr>
          <w:rFonts w:ascii="Calibri" w:hAnsi="Calibri" w:cs="Calibri"/>
          <w:sz w:val="24"/>
          <w:szCs w:val="24"/>
          <w:lang w:val="en-US"/>
        </w:rPr>
      </w:pPr>
      <w:r w:rsidRPr="00D719E2">
        <w:rPr>
          <w:rFonts w:ascii="Calibri" w:hAnsi="Calibri" w:cs="Calibri"/>
          <w:sz w:val="24"/>
          <w:szCs w:val="24"/>
          <w:lang w:val="en-US"/>
        </w:rPr>
        <w:t>Analysis:</w:t>
      </w:r>
      <w:r w:rsidRPr="00D719E2">
        <w:rPr>
          <w:rFonts w:ascii="Calibri" w:hAnsi="Calibri" w:cs="Calibri"/>
          <w:i/>
          <w:color w:val="FF0000"/>
          <w:sz w:val="24"/>
          <w:szCs w:val="24"/>
          <w:lang w:val="en-US"/>
        </w:rPr>
        <w:t xml:space="preserve"> </w:t>
      </w:r>
      <w:r w:rsidRPr="00D719E2">
        <w:rPr>
          <w:rFonts w:ascii="Calibri" w:hAnsi="Calibri" w:cs="Calibri"/>
          <w:i/>
          <w:color w:val="FF0000"/>
          <w:sz w:val="24"/>
          <w:szCs w:val="24"/>
          <w:lang w:val="en-US"/>
        </w:rPr>
        <w:tab/>
      </w:r>
      <w:r w:rsidRPr="00D719E2">
        <w:rPr>
          <w:rFonts w:ascii="Calibri" w:hAnsi="Calibri" w:cs="Calibri"/>
          <w:i/>
          <w:color w:val="FF0000"/>
          <w:sz w:val="24"/>
          <w:szCs w:val="24"/>
          <w:lang w:val="en-US"/>
        </w:rPr>
        <w:tab/>
        <w:t xml:space="preserve">(alternative </w:t>
      </w:r>
      <w:proofErr w:type="spellStart"/>
      <w:r w:rsidRPr="00D719E2">
        <w:rPr>
          <w:rFonts w:ascii="Calibri" w:hAnsi="Calibri" w:cs="Calibri"/>
          <w:i/>
          <w:color w:val="FF0000"/>
          <w:sz w:val="24"/>
          <w:szCs w:val="24"/>
          <w:lang w:val="en-US"/>
        </w:rPr>
        <w:t>Analyseansätze</w:t>
      </w:r>
      <w:proofErr w:type="spellEnd"/>
      <w:r w:rsidRPr="00D719E2">
        <w:rPr>
          <w:rFonts w:ascii="Calibri" w:hAnsi="Calibri" w:cs="Calibri"/>
          <w:i/>
          <w:color w:val="FF0000"/>
          <w:sz w:val="24"/>
          <w:szCs w:val="24"/>
          <w:lang w:val="en-US"/>
        </w:rPr>
        <w:t xml:space="preserve"> </w:t>
      </w:r>
      <w:proofErr w:type="spellStart"/>
      <w:r w:rsidRPr="00D719E2">
        <w:rPr>
          <w:rFonts w:ascii="Calibri" w:hAnsi="Calibri" w:cs="Calibri"/>
          <w:i/>
          <w:color w:val="FF0000"/>
          <w:sz w:val="24"/>
          <w:szCs w:val="24"/>
          <w:lang w:val="en-US"/>
        </w:rPr>
        <w:t>möglich</w:t>
      </w:r>
      <w:proofErr w:type="spellEnd"/>
      <w:r w:rsidRPr="00D719E2">
        <w:rPr>
          <w:rFonts w:ascii="Calibri" w:hAnsi="Calibri" w:cs="Calibri"/>
          <w:i/>
          <w:color w:val="FF0000"/>
          <w:sz w:val="24"/>
          <w:szCs w:val="24"/>
          <w:lang w:val="en-US"/>
        </w:rPr>
        <w:t>)</w:t>
      </w:r>
      <w:r w:rsidRPr="00D719E2">
        <w:rPr>
          <w:rFonts w:ascii="Calibri" w:hAnsi="Calibri" w:cs="Calibri"/>
          <w:color w:val="FF0000"/>
          <w:sz w:val="24"/>
          <w:szCs w:val="24"/>
          <w:lang w:val="en-US"/>
        </w:rPr>
        <w:br/>
      </w:r>
    </w:p>
    <w:p w14:paraId="469CFB27" w14:textId="77777777" w:rsidR="002B62A0" w:rsidRDefault="002B62A0" w:rsidP="00D719E2">
      <w:pPr>
        <w:pStyle w:val="Listenabsatz"/>
        <w:numPr>
          <w:ilvl w:val="0"/>
          <w:numId w:val="3"/>
        </w:numPr>
        <w:rPr>
          <w:rFonts w:ascii="Calibri" w:hAnsi="Calibri" w:cs="Calibri"/>
          <w:sz w:val="24"/>
          <w:szCs w:val="24"/>
          <w:lang w:val="en-US"/>
        </w:rPr>
      </w:pPr>
      <w:r>
        <w:rPr>
          <w:rFonts w:ascii="Calibri" w:hAnsi="Calibri" w:cs="Calibri"/>
          <w:sz w:val="24"/>
          <w:szCs w:val="24"/>
          <w:lang w:val="en-US"/>
        </w:rPr>
        <w:t xml:space="preserve">scene in a child’s bedroom </w:t>
      </w:r>
    </w:p>
    <w:p w14:paraId="1C814652" w14:textId="2D13E5BF" w:rsidR="00E83A42" w:rsidRDefault="00E83A42" w:rsidP="00D719E2">
      <w:pPr>
        <w:pStyle w:val="Listenabsatz"/>
        <w:numPr>
          <w:ilvl w:val="0"/>
          <w:numId w:val="3"/>
        </w:numPr>
        <w:rPr>
          <w:rFonts w:ascii="Calibri" w:hAnsi="Calibri" w:cs="Calibri"/>
          <w:sz w:val="24"/>
          <w:szCs w:val="24"/>
          <w:lang w:val="en-US"/>
        </w:rPr>
      </w:pPr>
      <w:proofErr w:type="gramStart"/>
      <w:r>
        <w:rPr>
          <w:rFonts w:ascii="Calibri" w:hAnsi="Calibri" w:cs="Calibri"/>
          <w:sz w:val="24"/>
          <w:szCs w:val="24"/>
          <w:lang w:val="en-US"/>
        </w:rPr>
        <w:t>person</w:t>
      </w:r>
      <w:proofErr w:type="gramEnd"/>
      <w:r w:rsidR="002B62A0">
        <w:rPr>
          <w:rFonts w:ascii="Calibri" w:hAnsi="Calibri" w:cs="Calibri"/>
          <w:sz w:val="24"/>
          <w:szCs w:val="24"/>
          <w:lang w:val="en-US"/>
        </w:rPr>
        <w:t xml:space="preserve"> = father?</w:t>
      </w:r>
      <w:r>
        <w:rPr>
          <w:rFonts w:ascii="Calibri" w:hAnsi="Calibri" w:cs="Calibri"/>
          <w:sz w:val="24"/>
          <w:szCs w:val="24"/>
          <w:lang w:val="en-US"/>
        </w:rPr>
        <w:t xml:space="preserve"> (</w:t>
      </w:r>
      <w:r w:rsidRPr="002B62A0">
        <w:rPr>
          <w:rFonts w:ascii="Calibri" w:hAnsi="Calibri" w:cs="Calibri"/>
          <w:i/>
          <w:iCs/>
          <w:sz w:val="24"/>
          <w:szCs w:val="24"/>
          <w:lang w:val="en-US"/>
        </w:rPr>
        <w:t>concentrated because of tongue</w:t>
      </w:r>
      <w:r>
        <w:rPr>
          <w:rFonts w:ascii="Calibri" w:hAnsi="Calibri" w:cs="Calibri"/>
          <w:sz w:val="24"/>
          <w:szCs w:val="24"/>
          <w:lang w:val="en-US"/>
        </w:rPr>
        <w:t xml:space="preserve">): business man </w:t>
      </w:r>
      <w:r w:rsidRPr="002B62A0">
        <w:rPr>
          <w:rFonts w:ascii="Calibri" w:hAnsi="Calibri" w:cs="Calibri"/>
          <w:i/>
          <w:iCs/>
          <w:sz w:val="24"/>
          <w:szCs w:val="24"/>
          <w:lang w:val="en-US"/>
        </w:rPr>
        <w:t>(suit, big</w:t>
      </w:r>
      <w:r>
        <w:rPr>
          <w:rFonts w:ascii="Calibri" w:hAnsi="Calibri" w:cs="Calibri"/>
          <w:sz w:val="24"/>
          <w:szCs w:val="24"/>
          <w:lang w:val="en-US"/>
        </w:rPr>
        <w:t>)</w:t>
      </w:r>
      <w:r w:rsidRPr="00E83A42">
        <w:rPr>
          <w:rFonts w:ascii="Calibri" w:hAnsi="Calibri" w:cs="Calibri"/>
          <w:sz w:val="24"/>
          <w:szCs w:val="24"/>
          <w:lang w:val="en-US"/>
        </w:rPr>
        <w:sym w:font="Wingdings" w:char="F0E0"/>
      </w:r>
      <w:r>
        <w:rPr>
          <w:rFonts w:ascii="Calibri" w:hAnsi="Calibri" w:cs="Calibri"/>
          <w:sz w:val="24"/>
          <w:szCs w:val="24"/>
          <w:lang w:val="en-US"/>
        </w:rPr>
        <w:t xml:space="preserve"> </w:t>
      </w:r>
      <w:r w:rsidR="002B62A0">
        <w:rPr>
          <w:rFonts w:ascii="Calibri" w:hAnsi="Calibri" w:cs="Calibri"/>
          <w:sz w:val="24"/>
          <w:szCs w:val="24"/>
          <w:lang w:val="en-US"/>
        </w:rPr>
        <w:t>adults</w:t>
      </w:r>
      <w:r>
        <w:rPr>
          <w:rFonts w:ascii="Calibri" w:hAnsi="Calibri" w:cs="Calibri"/>
          <w:sz w:val="24"/>
          <w:szCs w:val="24"/>
          <w:lang w:val="en-US"/>
        </w:rPr>
        <w:t>/economy rob natural resources (</w:t>
      </w:r>
      <w:r w:rsidRPr="002B62A0">
        <w:rPr>
          <w:rFonts w:ascii="Calibri" w:hAnsi="Calibri" w:cs="Calibri"/>
          <w:i/>
          <w:iCs/>
          <w:sz w:val="24"/>
          <w:szCs w:val="24"/>
          <w:lang w:val="en-US"/>
        </w:rPr>
        <w:t>piggy bank looks like world + sign</w:t>
      </w:r>
      <w:r>
        <w:rPr>
          <w:rFonts w:ascii="Calibri" w:hAnsi="Calibri" w:cs="Calibri"/>
          <w:sz w:val="24"/>
          <w:szCs w:val="24"/>
          <w:lang w:val="en-US"/>
        </w:rPr>
        <w:t>) from future generation</w:t>
      </w:r>
      <w:r w:rsidR="00195D2F">
        <w:rPr>
          <w:rFonts w:ascii="Calibri" w:hAnsi="Calibri" w:cs="Calibri"/>
          <w:sz w:val="24"/>
          <w:szCs w:val="24"/>
          <w:lang w:val="en-US"/>
        </w:rPr>
        <w:t xml:space="preserve"> (</w:t>
      </w:r>
      <w:r w:rsidR="00195D2F" w:rsidRPr="00195D2F">
        <w:rPr>
          <w:rFonts w:ascii="Calibri" w:hAnsi="Calibri" w:cs="Calibri"/>
          <w:i/>
          <w:iCs/>
          <w:sz w:val="24"/>
          <w:szCs w:val="24"/>
          <w:lang w:val="en-US"/>
        </w:rPr>
        <w:t>child</w:t>
      </w:r>
      <w:r w:rsidR="00195D2F">
        <w:rPr>
          <w:rFonts w:ascii="Calibri" w:hAnsi="Calibri" w:cs="Calibri"/>
          <w:sz w:val="24"/>
          <w:szCs w:val="24"/>
          <w:lang w:val="en-US"/>
        </w:rPr>
        <w:t>)</w:t>
      </w:r>
      <w:r>
        <w:rPr>
          <w:rFonts w:ascii="Calibri" w:hAnsi="Calibri" w:cs="Calibri"/>
          <w:sz w:val="24"/>
          <w:szCs w:val="24"/>
          <w:lang w:val="en-US"/>
        </w:rPr>
        <w:t xml:space="preserve"> in an illegal way (</w:t>
      </w:r>
      <w:r w:rsidRPr="002B62A0">
        <w:rPr>
          <w:rFonts w:ascii="Calibri" w:hAnsi="Calibri" w:cs="Calibri"/>
          <w:i/>
          <w:iCs/>
          <w:sz w:val="24"/>
          <w:szCs w:val="24"/>
          <w:lang w:val="en-US"/>
        </w:rPr>
        <w:t>knife</w:t>
      </w:r>
      <w:r>
        <w:rPr>
          <w:rFonts w:ascii="Calibri" w:hAnsi="Calibri" w:cs="Calibri"/>
          <w:sz w:val="24"/>
          <w:szCs w:val="24"/>
          <w:lang w:val="en-US"/>
        </w:rPr>
        <w:t>) secretly (</w:t>
      </w:r>
      <w:r w:rsidRPr="002B62A0">
        <w:rPr>
          <w:rFonts w:ascii="Calibri" w:hAnsi="Calibri" w:cs="Calibri"/>
          <w:i/>
          <w:iCs/>
          <w:sz w:val="24"/>
          <w:szCs w:val="24"/>
          <w:lang w:val="en-US"/>
        </w:rPr>
        <w:t xml:space="preserve">soft carpet, silent, </w:t>
      </w:r>
      <w:r w:rsidR="002B62A0">
        <w:rPr>
          <w:rFonts w:ascii="Calibri" w:hAnsi="Calibri" w:cs="Calibri"/>
          <w:i/>
          <w:iCs/>
          <w:sz w:val="24"/>
          <w:szCs w:val="24"/>
          <w:lang w:val="en-US"/>
        </w:rPr>
        <w:t>child</w:t>
      </w:r>
      <w:r w:rsidR="00195D2F">
        <w:rPr>
          <w:rFonts w:ascii="Calibri" w:hAnsi="Calibri" w:cs="Calibri"/>
          <w:i/>
          <w:iCs/>
          <w:sz w:val="24"/>
          <w:szCs w:val="24"/>
          <w:lang w:val="en-US"/>
        </w:rPr>
        <w:t xml:space="preserve"> is</w:t>
      </w:r>
      <w:r w:rsidRPr="002B62A0">
        <w:rPr>
          <w:rFonts w:ascii="Calibri" w:hAnsi="Calibri" w:cs="Calibri"/>
          <w:i/>
          <w:iCs/>
          <w:sz w:val="24"/>
          <w:szCs w:val="24"/>
          <w:lang w:val="en-US"/>
        </w:rPr>
        <w:t xml:space="preserve"> sleeping</w:t>
      </w:r>
      <w:r>
        <w:rPr>
          <w:rFonts w:ascii="Calibri" w:hAnsi="Calibri" w:cs="Calibri"/>
          <w:sz w:val="24"/>
          <w:szCs w:val="24"/>
          <w:lang w:val="en-US"/>
        </w:rPr>
        <w:t xml:space="preserve">) </w:t>
      </w:r>
    </w:p>
    <w:p w14:paraId="543FB670" w14:textId="50BBCB09" w:rsidR="00E83A42" w:rsidRDefault="00E83A42" w:rsidP="00D719E2">
      <w:pPr>
        <w:pStyle w:val="Listenabsatz"/>
        <w:numPr>
          <w:ilvl w:val="0"/>
          <w:numId w:val="3"/>
        </w:numPr>
        <w:rPr>
          <w:rFonts w:ascii="Calibri" w:hAnsi="Calibri" w:cs="Calibri"/>
          <w:sz w:val="24"/>
          <w:szCs w:val="24"/>
          <w:lang w:val="en-US"/>
        </w:rPr>
      </w:pPr>
      <w:r>
        <w:rPr>
          <w:rFonts w:ascii="Calibri" w:hAnsi="Calibri" w:cs="Calibri"/>
          <w:sz w:val="24"/>
          <w:szCs w:val="24"/>
          <w:lang w:val="en-US"/>
        </w:rPr>
        <w:t>at night (</w:t>
      </w:r>
      <w:r w:rsidR="002B62A0">
        <w:rPr>
          <w:rFonts w:ascii="Calibri" w:hAnsi="Calibri" w:cs="Calibri"/>
          <w:i/>
          <w:iCs/>
          <w:sz w:val="24"/>
          <w:szCs w:val="24"/>
          <w:lang w:val="en-US"/>
        </w:rPr>
        <w:t>child</w:t>
      </w:r>
      <w:r w:rsidRPr="002B62A0">
        <w:rPr>
          <w:rFonts w:ascii="Calibri" w:hAnsi="Calibri" w:cs="Calibri"/>
          <w:i/>
          <w:iCs/>
          <w:sz w:val="24"/>
          <w:szCs w:val="24"/>
          <w:lang w:val="en-US"/>
        </w:rPr>
        <w:t xml:space="preserve"> </w:t>
      </w:r>
      <w:r w:rsidR="00195D2F">
        <w:rPr>
          <w:rFonts w:ascii="Calibri" w:hAnsi="Calibri" w:cs="Calibri"/>
          <w:i/>
          <w:iCs/>
          <w:sz w:val="24"/>
          <w:szCs w:val="24"/>
          <w:lang w:val="en-US"/>
        </w:rPr>
        <w:t xml:space="preserve">is </w:t>
      </w:r>
      <w:r w:rsidRPr="002B62A0">
        <w:rPr>
          <w:rFonts w:ascii="Calibri" w:hAnsi="Calibri" w:cs="Calibri"/>
          <w:i/>
          <w:iCs/>
          <w:sz w:val="24"/>
          <w:szCs w:val="24"/>
          <w:lang w:val="en-US"/>
        </w:rPr>
        <w:t>sleeping, blue “walls”)</w:t>
      </w:r>
    </w:p>
    <w:p w14:paraId="24EBF591" w14:textId="0CB6F1BE" w:rsidR="00E83A42" w:rsidRDefault="00195D2F" w:rsidP="00D719E2">
      <w:pPr>
        <w:pStyle w:val="Listenabsatz"/>
        <w:numPr>
          <w:ilvl w:val="0"/>
          <w:numId w:val="3"/>
        </w:numPr>
        <w:rPr>
          <w:rFonts w:ascii="Calibri" w:hAnsi="Calibri" w:cs="Calibri"/>
          <w:sz w:val="24"/>
          <w:szCs w:val="24"/>
          <w:lang w:val="en-US"/>
        </w:rPr>
      </w:pPr>
      <w:proofErr w:type="gramStart"/>
      <w:r>
        <w:rPr>
          <w:rFonts w:ascii="Calibri" w:hAnsi="Calibri" w:cs="Calibri"/>
          <w:sz w:val="24"/>
          <w:szCs w:val="24"/>
          <w:lang w:val="en-US"/>
        </w:rPr>
        <w:t>young</w:t>
      </w:r>
      <w:proofErr w:type="gramEnd"/>
      <w:r>
        <w:rPr>
          <w:rFonts w:ascii="Calibri" w:hAnsi="Calibri" w:cs="Calibri"/>
          <w:sz w:val="24"/>
          <w:szCs w:val="24"/>
          <w:lang w:val="en-US"/>
        </w:rPr>
        <w:t xml:space="preserve"> </w:t>
      </w:r>
      <w:r w:rsidR="00E83A42">
        <w:rPr>
          <w:rFonts w:ascii="Calibri" w:hAnsi="Calibri" w:cs="Calibri"/>
          <w:sz w:val="24"/>
          <w:szCs w:val="24"/>
          <w:lang w:val="en-US"/>
        </w:rPr>
        <w:t>child</w:t>
      </w:r>
      <w:r>
        <w:rPr>
          <w:rFonts w:ascii="Calibri" w:hAnsi="Calibri" w:cs="Calibri"/>
          <w:sz w:val="24"/>
          <w:szCs w:val="24"/>
          <w:lang w:val="en-US"/>
        </w:rPr>
        <w:t xml:space="preserve"> (</w:t>
      </w:r>
      <w:r w:rsidRPr="00195D2F">
        <w:rPr>
          <w:rFonts w:ascii="Calibri" w:hAnsi="Calibri" w:cs="Calibri"/>
          <w:i/>
          <w:iCs/>
          <w:sz w:val="24"/>
          <w:szCs w:val="24"/>
          <w:lang w:val="en-US"/>
        </w:rPr>
        <w:t>toys</w:t>
      </w:r>
      <w:r>
        <w:rPr>
          <w:rFonts w:ascii="Calibri" w:hAnsi="Calibri" w:cs="Calibri"/>
          <w:sz w:val="24"/>
          <w:szCs w:val="24"/>
          <w:lang w:val="en-US"/>
        </w:rPr>
        <w:t>)</w:t>
      </w:r>
      <w:r w:rsidR="00E83A42">
        <w:rPr>
          <w:rFonts w:ascii="Calibri" w:hAnsi="Calibri" w:cs="Calibri"/>
          <w:sz w:val="24"/>
          <w:szCs w:val="24"/>
          <w:lang w:val="en-US"/>
        </w:rPr>
        <w:t xml:space="preserve"> is interested in nature/animals/the world (</w:t>
      </w:r>
      <w:r w:rsidR="00E83A42" w:rsidRPr="002B62A0">
        <w:rPr>
          <w:rFonts w:ascii="Calibri" w:hAnsi="Calibri" w:cs="Calibri"/>
          <w:i/>
          <w:iCs/>
          <w:sz w:val="24"/>
          <w:szCs w:val="24"/>
          <w:lang w:val="en-US"/>
        </w:rPr>
        <w:t>posters, design of bed/blanket</w:t>
      </w:r>
      <w:r w:rsidR="00E83A42">
        <w:rPr>
          <w:rFonts w:ascii="Calibri" w:hAnsi="Calibri" w:cs="Calibri"/>
          <w:sz w:val="24"/>
          <w:szCs w:val="24"/>
          <w:lang w:val="en-US"/>
        </w:rPr>
        <w:t>)</w:t>
      </w:r>
      <w:r w:rsidR="002B62A0">
        <w:rPr>
          <w:rFonts w:ascii="Calibri" w:hAnsi="Calibri" w:cs="Calibri"/>
          <w:sz w:val="24"/>
          <w:szCs w:val="24"/>
          <w:lang w:val="en-US"/>
        </w:rPr>
        <w:t xml:space="preserve">, has apparently already saved </w:t>
      </w:r>
      <w:proofErr w:type="spellStart"/>
      <w:r w:rsidR="002B62A0">
        <w:rPr>
          <w:rFonts w:ascii="Calibri" w:hAnsi="Calibri" w:cs="Calibri"/>
          <w:sz w:val="24"/>
          <w:szCs w:val="24"/>
          <w:lang w:val="en-US"/>
        </w:rPr>
        <w:t>sth</w:t>
      </w:r>
      <w:proofErr w:type="spellEnd"/>
      <w:r w:rsidR="002B62A0">
        <w:rPr>
          <w:rFonts w:ascii="Calibri" w:hAnsi="Calibri" w:cs="Calibri"/>
          <w:sz w:val="24"/>
          <w:szCs w:val="24"/>
          <w:lang w:val="en-US"/>
        </w:rPr>
        <w:t>.</w:t>
      </w:r>
    </w:p>
    <w:p w14:paraId="58AA391E" w14:textId="327DF65E" w:rsidR="002B62A0" w:rsidRDefault="002B62A0" w:rsidP="00D719E2">
      <w:pPr>
        <w:pStyle w:val="Listenabsatz"/>
        <w:numPr>
          <w:ilvl w:val="0"/>
          <w:numId w:val="3"/>
        </w:numPr>
        <w:rPr>
          <w:rFonts w:ascii="Calibri" w:hAnsi="Calibri" w:cs="Calibri"/>
          <w:sz w:val="24"/>
          <w:szCs w:val="24"/>
          <w:lang w:val="en-US"/>
        </w:rPr>
      </w:pPr>
      <w:r>
        <w:rPr>
          <w:rFonts w:ascii="Calibri" w:hAnsi="Calibri" w:cs="Calibri"/>
          <w:sz w:val="24"/>
          <w:szCs w:val="24"/>
          <w:lang w:val="en-US"/>
        </w:rPr>
        <w:t>Parents’ generation steal from their children, although they don’t suffer (</w:t>
      </w:r>
      <w:r w:rsidRPr="002B62A0">
        <w:rPr>
          <w:rFonts w:ascii="Calibri" w:hAnsi="Calibri" w:cs="Calibri"/>
          <w:i/>
          <w:iCs/>
          <w:sz w:val="24"/>
          <w:szCs w:val="24"/>
          <w:lang w:val="en-US"/>
        </w:rPr>
        <w:t>big person</w:t>
      </w:r>
      <w:r>
        <w:rPr>
          <w:rFonts w:ascii="Calibri" w:hAnsi="Calibri" w:cs="Calibri"/>
          <w:sz w:val="24"/>
          <w:szCs w:val="24"/>
          <w:lang w:val="en-US"/>
        </w:rPr>
        <w:t>), ruin their future</w:t>
      </w:r>
      <w:r w:rsidR="00195D2F">
        <w:rPr>
          <w:rFonts w:ascii="Calibri" w:hAnsi="Calibri" w:cs="Calibri"/>
          <w:sz w:val="24"/>
          <w:szCs w:val="24"/>
          <w:lang w:val="en-US"/>
        </w:rPr>
        <w:t xml:space="preserve"> by taking the natural resources the future generation will need later</w:t>
      </w:r>
    </w:p>
    <w:p w14:paraId="2D3940B5" w14:textId="2213778F" w:rsidR="002B62A0" w:rsidRDefault="002B62A0" w:rsidP="00D719E2">
      <w:pPr>
        <w:pStyle w:val="Listenabsatz"/>
        <w:numPr>
          <w:ilvl w:val="0"/>
          <w:numId w:val="3"/>
        </w:numPr>
        <w:rPr>
          <w:rFonts w:ascii="Calibri" w:hAnsi="Calibri" w:cs="Calibri"/>
          <w:sz w:val="24"/>
          <w:szCs w:val="24"/>
          <w:lang w:val="en-US"/>
        </w:rPr>
      </w:pPr>
      <w:r>
        <w:rPr>
          <w:rFonts w:ascii="Calibri" w:hAnsi="Calibri" w:cs="Calibri"/>
          <w:sz w:val="24"/>
          <w:szCs w:val="24"/>
          <w:lang w:val="en-US"/>
        </w:rPr>
        <w:t>At daytime (openly said) supportive</w:t>
      </w:r>
      <w:r w:rsidR="00195D2F">
        <w:rPr>
          <w:rFonts w:ascii="Calibri" w:hAnsi="Calibri" w:cs="Calibri"/>
          <w:sz w:val="24"/>
          <w:szCs w:val="24"/>
          <w:lang w:val="en-US"/>
        </w:rPr>
        <w:t>, caring</w:t>
      </w:r>
      <w:r>
        <w:rPr>
          <w:rFonts w:ascii="Calibri" w:hAnsi="Calibri" w:cs="Calibri"/>
          <w:sz w:val="24"/>
          <w:szCs w:val="24"/>
          <w:lang w:val="en-US"/>
        </w:rPr>
        <w:t xml:space="preserve"> (</w:t>
      </w:r>
      <w:r w:rsidRPr="002B62A0">
        <w:rPr>
          <w:rFonts w:ascii="Calibri" w:hAnsi="Calibri" w:cs="Calibri"/>
          <w:i/>
          <w:iCs/>
          <w:sz w:val="24"/>
          <w:szCs w:val="24"/>
          <w:lang w:val="en-US"/>
        </w:rPr>
        <w:t>posters, piggy bank</w:t>
      </w:r>
      <w:r>
        <w:rPr>
          <w:rFonts w:ascii="Calibri" w:hAnsi="Calibri" w:cs="Calibri"/>
          <w:sz w:val="24"/>
          <w:szCs w:val="24"/>
          <w:lang w:val="en-US"/>
        </w:rPr>
        <w:t>,</w:t>
      </w:r>
      <w:r w:rsidR="00195D2F">
        <w:rPr>
          <w:rFonts w:ascii="Calibri" w:hAnsi="Calibri" w:cs="Calibri"/>
          <w:sz w:val="24"/>
          <w:szCs w:val="24"/>
          <w:lang w:val="en-US"/>
        </w:rPr>
        <w:t xml:space="preserve"> </w:t>
      </w:r>
      <w:r w:rsidR="00195D2F" w:rsidRPr="00195D2F">
        <w:rPr>
          <w:rFonts w:ascii="Calibri" w:hAnsi="Calibri" w:cs="Calibri"/>
          <w:i/>
          <w:iCs/>
          <w:sz w:val="24"/>
          <w:szCs w:val="24"/>
          <w:lang w:val="en-US"/>
        </w:rPr>
        <w:t>blanket</w:t>
      </w:r>
      <w:r>
        <w:rPr>
          <w:rFonts w:ascii="Calibri" w:hAnsi="Calibri" w:cs="Calibri"/>
          <w:sz w:val="24"/>
          <w:szCs w:val="24"/>
          <w:lang w:val="en-US"/>
        </w:rPr>
        <w:t>…) at night (behind closed doors) cheating/exploiting (</w:t>
      </w:r>
      <w:r w:rsidRPr="002B62A0">
        <w:rPr>
          <w:rFonts w:ascii="Calibri" w:hAnsi="Calibri" w:cs="Calibri"/>
          <w:i/>
          <w:iCs/>
          <w:sz w:val="24"/>
          <w:szCs w:val="24"/>
          <w:lang w:val="en-US"/>
        </w:rPr>
        <w:t>robbing piggy bank</w:t>
      </w:r>
      <w:r>
        <w:rPr>
          <w:rFonts w:ascii="Calibri" w:hAnsi="Calibri" w:cs="Calibri"/>
          <w:sz w:val="24"/>
          <w:szCs w:val="24"/>
          <w:lang w:val="en-US"/>
        </w:rPr>
        <w:t>)</w:t>
      </w:r>
    </w:p>
    <w:p w14:paraId="03ED1045" w14:textId="54F94AD2" w:rsidR="00195D2F" w:rsidRDefault="00195D2F" w:rsidP="00195D2F">
      <w:pPr>
        <w:pStyle w:val="Listenabsatz"/>
        <w:numPr>
          <w:ilvl w:val="0"/>
          <w:numId w:val="3"/>
        </w:numPr>
        <w:rPr>
          <w:rFonts w:ascii="Calibri" w:hAnsi="Calibri" w:cs="Calibri"/>
          <w:sz w:val="24"/>
          <w:szCs w:val="24"/>
          <w:lang w:val="en-US"/>
        </w:rPr>
      </w:pPr>
      <w:r>
        <w:rPr>
          <w:rFonts w:ascii="Calibri" w:hAnsi="Calibri" w:cs="Calibri"/>
          <w:sz w:val="24"/>
          <w:szCs w:val="24"/>
          <w:lang w:val="en-US"/>
        </w:rPr>
        <w:t>Future generation is innocent/trusting/unsuspecting (</w:t>
      </w:r>
      <w:r w:rsidRPr="00195D2F">
        <w:rPr>
          <w:rFonts w:ascii="Calibri" w:hAnsi="Calibri" w:cs="Calibri"/>
          <w:i/>
          <w:iCs/>
          <w:sz w:val="24"/>
          <w:szCs w:val="24"/>
          <w:lang w:val="en-US"/>
        </w:rPr>
        <w:t>sleeping calmly</w:t>
      </w:r>
      <w:r>
        <w:rPr>
          <w:rFonts w:ascii="Calibri" w:hAnsi="Calibri" w:cs="Calibri"/>
          <w:sz w:val="24"/>
          <w:szCs w:val="24"/>
          <w:lang w:val="en-US"/>
        </w:rPr>
        <w:t>)</w:t>
      </w:r>
    </w:p>
    <w:p w14:paraId="7E2A4113" w14:textId="157CACFB" w:rsidR="00E83A42" w:rsidRDefault="00E83A42" w:rsidP="002B62A0">
      <w:pPr>
        <w:pStyle w:val="Listenabsatz"/>
        <w:rPr>
          <w:rFonts w:ascii="Calibri" w:hAnsi="Calibri" w:cs="Calibri"/>
          <w:sz w:val="24"/>
          <w:szCs w:val="24"/>
          <w:lang w:val="en-US"/>
        </w:rPr>
      </w:pPr>
    </w:p>
    <w:p w14:paraId="198C2D40" w14:textId="77777777" w:rsidR="00D719E2" w:rsidRPr="00D719E2" w:rsidRDefault="00D719E2" w:rsidP="00D719E2">
      <w:pPr>
        <w:rPr>
          <w:rFonts w:ascii="Calibri" w:hAnsi="Calibri" w:cs="Calibri"/>
          <w:sz w:val="24"/>
          <w:szCs w:val="24"/>
          <w:lang w:val="en-US"/>
        </w:rPr>
      </w:pPr>
      <w:r w:rsidRPr="00D719E2">
        <w:rPr>
          <w:rFonts w:ascii="Calibri" w:hAnsi="Calibri" w:cs="Calibri"/>
          <w:sz w:val="24"/>
          <w:szCs w:val="24"/>
          <w:lang w:val="en-US"/>
        </w:rPr>
        <w:t>Own opinion</w:t>
      </w:r>
    </w:p>
    <w:p w14:paraId="49F2DE9C" w14:textId="6FDFED2A" w:rsidR="00F33160" w:rsidRPr="003F3100" w:rsidRDefault="003F3100" w:rsidP="00D719E2">
      <w:pPr>
        <w:pStyle w:val="Listenabsatz"/>
        <w:numPr>
          <w:ilvl w:val="0"/>
          <w:numId w:val="4"/>
        </w:numPr>
        <w:rPr>
          <w:rFonts w:ascii="Calibri" w:hAnsi="Calibri" w:cs="Calibri"/>
          <w:sz w:val="24"/>
          <w:szCs w:val="24"/>
          <w:lang w:val="en-US"/>
        </w:rPr>
      </w:pPr>
      <w:r>
        <w:rPr>
          <w:rFonts w:ascii="Calibri" w:hAnsi="Calibri" w:cs="Calibri"/>
          <w:sz w:val="24"/>
          <w:szCs w:val="24"/>
          <w:lang w:val="en-US"/>
        </w:rPr>
        <w:t>Evaluation/</w:t>
      </w:r>
      <w:r w:rsidR="00D719E2" w:rsidRPr="00D719E2">
        <w:rPr>
          <w:rFonts w:ascii="Calibri" w:hAnsi="Calibri" w:cs="Calibri"/>
          <w:sz w:val="24"/>
          <w:szCs w:val="24"/>
          <w:lang w:val="en-US"/>
        </w:rPr>
        <w:t xml:space="preserve">personal opinion → </w:t>
      </w:r>
      <w:r w:rsidR="00195D2F">
        <w:rPr>
          <w:rFonts w:ascii="Calibri" w:hAnsi="Calibri" w:cs="Calibri"/>
          <w:sz w:val="24"/>
          <w:szCs w:val="24"/>
          <w:lang w:val="en-US"/>
        </w:rPr>
        <w:t>I</w:t>
      </w:r>
      <w:r w:rsidR="00D719E2" w:rsidRPr="00D719E2">
        <w:rPr>
          <w:rFonts w:ascii="Calibri" w:hAnsi="Calibri" w:cs="Calibri"/>
          <w:sz w:val="24"/>
          <w:szCs w:val="24"/>
          <w:lang w:val="en-US"/>
        </w:rPr>
        <w:t xml:space="preserve"> like/don’t like… because…</w:t>
      </w:r>
      <w:r w:rsidR="00D719E2" w:rsidRPr="00D719E2">
        <w:rPr>
          <w:rFonts w:ascii="Calibri" w:eastAsia="Times New Roman" w:hAnsi="Calibri" w:cs="Calibri"/>
          <w:b/>
          <w:kern w:val="36"/>
          <w:sz w:val="24"/>
          <w:szCs w:val="24"/>
          <w:lang w:val="en-US" w:eastAsia="de-DE"/>
        </w:rPr>
        <w:t xml:space="preserve">  </w:t>
      </w:r>
      <w:r w:rsidR="00D719E2" w:rsidRPr="00D719E2">
        <w:rPr>
          <w:rFonts w:ascii="Calibri" w:eastAsia="Times New Roman" w:hAnsi="Calibri" w:cs="Calibri"/>
          <w:b/>
          <w:kern w:val="36"/>
          <w:sz w:val="24"/>
          <w:szCs w:val="24"/>
          <w:lang w:val="en-US" w:eastAsia="de-DE"/>
        </w:rPr>
        <w:tab/>
      </w:r>
      <w:r w:rsidR="00D719E2" w:rsidRPr="00D719E2">
        <w:rPr>
          <w:rFonts w:ascii="Calibri" w:eastAsia="Times New Roman" w:hAnsi="Calibri" w:cs="Calibri"/>
          <w:b/>
          <w:kern w:val="36"/>
          <w:sz w:val="24"/>
          <w:szCs w:val="24"/>
          <w:lang w:val="en-US" w:eastAsia="de-DE"/>
        </w:rPr>
        <w:tab/>
      </w:r>
    </w:p>
    <w:p w14:paraId="59FFB64B" w14:textId="77777777" w:rsidR="00F33160" w:rsidRPr="003F3100" w:rsidRDefault="00F33160" w:rsidP="00F33160">
      <w:pPr>
        <w:pStyle w:val="Listenabsatz"/>
        <w:rPr>
          <w:rFonts w:ascii="Calibri" w:hAnsi="Calibri" w:cs="Calibri"/>
          <w:sz w:val="24"/>
          <w:szCs w:val="24"/>
          <w:lang w:val="en-US"/>
        </w:rPr>
      </w:pPr>
    </w:p>
    <w:p w14:paraId="1017A723" w14:textId="77777777" w:rsidR="00F33160" w:rsidRPr="003F3100" w:rsidRDefault="00F33160" w:rsidP="00F33160">
      <w:pPr>
        <w:rPr>
          <w:rFonts w:ascii="Calibri" w:eastAsia="Times New Roman" w:hAnsi="Calibri" w:cs="Calibri"/>
          <w:b/>
          <w:kern w:val="36"/>
          <w:sz w:val="24"/>
          <w:szCs w:val="24"/>
          <w:lang w:val="en-US" w:eastAsia="de-DE"/>
        </w:rPr>
      </w:pPr>
    </w:p>
    <w:p w14:paraId="31B0ABF8" w14:textId="63D64BAC" w:rsidR="00D719E2" w:rsidRPr="00F33160" w:rsidRDefault="00D719E2" w:rsidP="00F33160">
      <w:pPr>
        <w:rPr>
          <w:rFonts w:ascii="Calibri" w:hAnsi="Calibri" w:cs="Calibri"/>
          <w:sz w:val="24"/>
          <w:szCs w:val="24"/>
        </w:rPr>
      </w:pPr>
      <w:r w:rsidRPr="00F33160">
        <w:rPr>
          <w:rFonts w:ascii="Calibri" w:eastAsia="Times New Roman" w:hAnsi="Calibri" w:cs="Calibri"/>
          <w:b/>
          <w:kern w:val="36"/>
          <w:sz w:val="24"/>
          <w:szCs w:val="24"/>
          <w:lang w:eastAsia="de-DE"/>
        </w:rPr>
        <w:t xml:space="preserve">Bewertungsschema Produktion </w:t>
      </w:r>
      <w:r w:rsidRPr="00F33160">
        <w:rPr>
          <w:rFonts w:ascii="Calibri" w:hAnsi="Calibri" w:cs="Calibri"/>
          <w:sz w:val="24"/>
          <w:szCs w:val="24"/>
        </w:rPr>
        <w:t>→</w:t>
      </w:r>
      <w:r w:rsidRPr="00F33160">
        <w:rPr>
          <w:rFonts w:ascii="Calibri" w:eastAsia="Times New Roman" w:hAnsi="Calibri" w:cs="Calibri"/>
          <w:b/>
          <w:kern w:val="36"/>
          <w:sz w:val="24"/>
          <w:szCs w:val="24"/>
          <w:lang w:eastAsia="de-DE"/>
        </w:rPr>
        <w:t xml:space="preserve"> Seite </w:t>
      </w:r>
      <w:r w:rsidR="003F3100">
        <w:rPr>
          <w:rFonts w:ascii="Calibri" w:eastAsia="Times New Roman" w:hAnsi="Calibri" w:cs="Calibri"/>
          <w:b/>
          <w:kern w:val="36"/>
          <w:sz w:val="24"/>
          <w:szCs w:val="24"/>
          <w:lang w:eastAsia="de-DE"/>
        </w:rPr>
        <w:t>7</w:t>
      </w:r>
    </w:p>
    <w:p w14:paraId="6A4EBB02" w14:textId="77777777" w:rsidR="00D719E2" w:rsidRPr="00F33160" w:rsidRDefault="00D719E2">
      <w:pPr>
        <w:spacing w:line="259" w:lineRule="auto"/>
        <w:rPr>
          <w:rFonts w:ascii="Calibri" w:eastAsia="Times New Roman" w:hAnsi="Calibri" w:cs="Calibri"/>
          <w:b/>
          <w:color w:val="333333"/>
          <w:sz w:val="24"/>
          <w:szCs w:val="24"/>
          <w:lang w:eastAsia="de-DE"/>
        </w:rPr>
      </w:pPr>
      <w:r w:rsidRPr="00F33160">
        <w:rPr>
          <w:rFonts w:ascii="Calibri" w:eastAsia="Times New Roman" w:hAnsi="Calibri" w:cs="Calibri"/>
          <w:b/>
          <w:color w:val="333333"/>
          <w:sz w:val="24"/>
          <w:szCs w:val="24"/>
          <w:lang w:eastAsia="de-DE"/>
        </w:rPr>
        <w:br w:type="page"/>
      </w:r>
    </w:p>
    <w:p w14:paraId="0168FDAE" w14:textId="10F38C01" w:rsidR="00D719E2" w:rsidRPr="00F33160" w:rsidRDefault="00D719E2" w:rsidP="00D719E2">
      <w:pPr>
        <w:spacing w:after="0" w:line="240" w:lineRule="auto"/>
        <w:rPr>
          <w:rFonts w:ascii="Calibri" w:eastAsia="Times New Roman" w:hAnsi="Calibri" w:cs="Calibri"/>
          <w:b/>
          <w:color w:val="333333"/>
          <w:sz w:val="24"/>
          <w:szCs w:val="24"/>
          <w:lang w:eastAsia="de-DE"/>
        </w:rPr>
      </w:pPr>
      <w:r w:rsidRPr="00F33160">
        <w:rPr>
          <w:rFonts w:ascii="Calibri" w:eastAsia="Times New Roman" w:hAnsi="Calibri" w:cs="Calibri"/>
          <w:b/>
          <w:color w:val="333333"/>
          <w:sz w:val="24"/>
          <w:szCs w:val="24"/>
          <w:lang w:eastAsia="de-DE"/>
        </w:rPr>
        <w:lastRenderedPageBreak/>
        <w:t xml:space="preserve">III. </w:t>
      </w:r>
      <w:proofErr w:type="spellStart"/>
      <w:r w:rsidRPr="00F33160">
        <w:rPr>
          <w:rFonts w:ascii="Calibri" w:hAnsi="Calibri" w:cs="Calibri"/>
          <w:b/>
          <w:bCs/>
          <w:sz w:val="24"/>
          <w:szCs w:val="24"/>
        </w:rPr>
        <w:t>Production</w:t>
      </w:r>
      <w:proofErr w:type="spellEnd"/>
      <w:r w:rsidRPr="00F33160">
        <w:rPr>
          <w:rFonts w:ascii="Calibri" w:hAnsi="Calibri" w:cs="Calibri"/>
          <w:b/>
          <w:bCs/>
          <w:sz w:val="24"/>
          <w:szCs w:val="24"/>
        </w:rPr>
        <w:t xml:space="preserve"> 2 - </w:t>
      </w:r>
      <w:proofErr w:type="spellStart"/>
      <w:r w:rsidRPr="00F33160">
        <w:rPr>
          <w:rFonts w:ascii="Calibri" w:hAnsi="Calibri" w:cs="Calibri"/>
          <w:b/>
          <w:bCs/>
          <w:sz w:val="24"/>
          <w:szCs w:val="24"/>
        </w:rPr>
        <w:t>Discuss</w:t>
      </w:r>
      <w:proofErr w:type="spellEnd"/>
      <w:r w:rsidRPr="00F33160">
        <w:rPr>
          <w:rFonts w:ascii="Calibri" w:eastAsia="Times New Roman" w:hAnsi="Calibri" w:cs="Calibri"/>
          <w:b/>
          <w:color w:val="333333"/>
          <w:sz w:val="24"/>
          <w:szCs w:val="24"/>
          <w:lang w:eastAsia="de-DE"/>
        </w:rPr>
        <w:tab/>
      </w:r>
      <w:r w:rsidRPr="00F33160">
        <w:rPr>
          <w:rFonts w:ascii="Calibri" w:eastAsia="Times New Roman" w:hAnsi="Calibri" w:cs="Calibri"/>
          <w:b/>
          <w:color w:val="333333"/>
          <w:sz w:val="24"/>
          <w:szCs w:val="24"/>
          <w:lang w:eastAsia="de-DE"/>
        </w:rPr>
        <w:tab/>
      </w:r>
      <w:r w:rsidRPr="00F33160">
        <w:rPr>
          <w:rFonts w:ascii="Calibri" w:eastAsia="Times New Roman" w:hAnsi="Calibri" w:cs="Calibri"/>
          <w:b/>
          <w:color w:val="333333"/>
          <w:sz w:val="24"/>
          <w:szCs w:val="24"/>
          <w:lang w:eastAsia="de-DE"/>
        </w:rPr>
        <w:tab/>
      </w:r>
      <w:r w:rsidRPr="00F33160">
        <w:rPr>
          <w:rFonts w:ascii="Calibri" w:eastAsia="Times New Roman" w:hAnsi="Calibri" w:cs="Calibri"/>
          <w:b/>
          <w:color w:val="333333"/>
          <w:sz w:val="24"/>
          <w:szCs w:val="24"/>
          <w:lang w:eastAsia="de-DE"/>
        </w:rPr>
        <w:tab/>
      </w:r>
      <w:r w:rsidRPr="00F33160">
        <w:rPr>
          <w:rFonts w:ascii="Calibri" w:eastAsia="Times New Roman" w:hAnsi="Calibri" w:cs="Calibri"/>
          <w:b/>
          <w:color w:val="333333"/>
          <w:sz w:val="24"/>
          <w:szCs w:val="24"/>
          <w:lang w:eastAsia="de-DE"/>
        </w:rPr>
        <w:tab/>
      </w:r>
      <w:r w:rsidRPr="00F33160">
        <w:rPr>
          <w:rFonts w:ascii="Calibri" w:eastAsia="Times New Roman" w:hAnsi="Calibri" w:cs="Calibri"/>
          <w:b/>
          <w:color w:val="333333"/>
          <w:sz w:val="24"/>
          <w:szCs w:val="24"/>
          <w:lang w:eastAsia="de-DE"/>
        </w:rPr>
        <w:tab/>
      </w:r>
      <w:r w:rsidRPr="00F33160">
        <w:rPr>
          <w:rFonts w:ascii="Calibri" w:eastAsia="Times New Roman" w:hAnsi="Calibri" w:cs="Calibri"/>
          <w:b/>
          <w:color w:val="333333"/>
          <w:sz w:val="24"/>
          <w:szCs w:val="24"/>
          <w:lang w:eastAsia="de-DE"/>
        </w:rPr>
        <w:tab/>
      </w:r>
      <w:r w:rsidRPr="00F33160">
        <w:rPr>
          <w:rFonts w:ascii="Calibri" w:eastAsia="Times New Roman" w:hAnsi="Calibri" w:cs="Calibri"/>
          <w:b/>
          <w:color w:val="333333"/>
          <w:sz w:val="24"/>
          <w:szCs w:val="24"/>
          <w:lang w:eastAsia="de-DE"/>
        </w:rPr>
        <w:tab/>
      </w:r>
      <w:r w:rsidRPr="00F33160">
        <w:rPr>
          <w:rFonts w:ascii="Calibri" w:eastAsia="Times New Roman" w:hAnsi="Calibri" w:cs="Calibri"/>
          <w:b/>
          <w:color w:val="333333"/>
          <w:sz w:val="24"/>
          <w:szCs w:val="24"/>
          <w:lang w:eastAsia="de-DE"/>
        </w:rPr>
        <w:tab/>
        <w:t>(35%)</w:t>
      </w:r>
    </w:p>
    <w:p w14:paraId="33D89BE8" w14:textId="46497F89" w:rsidR="00D719E2" w:rsidRPr="00F33160" w:rsidRDefault="00D719E2" w:rsidP="00D719E2">
      <w:pPr>
        <w:pStyle w:val="berschrift3"/>
        <w:spacing w:after="240"/>
        <w:rPr>
          <w:rFonts w:ascii="Calibri" w:hAnsi="Calibri" w:cs="Calibri"/>
          <w:sz w:val="24"/>
          <w:szCs w:val="24"/>
          <w:lang w:val="en-US"/>
        </w:rPr>
      </w:pPr>
      <w:r w:rsidRPr="00F33160">
        <w:rPr>
          <w:rFonts w:ascii="Calibri" w:hAnsi="Calibri" w:cs="Calibri"/>
          <w:color w:val="auto"/>
          <w:sz w:val="24"/>
          <w:szCs w:val="24"/>
          <w:lang w:val="en-US"/>
        </w:rPr>
        <w:t>Some popular tourist spots want to improve their image in terms of alcohol tourism and have therefore created new regulations (</w:t>
      </w:r>
      <w:r w:rsidRPr="00F33160">
        <w:rPr>
          <w:rFonts w:ascii="Calibri" w:hAnsi="Calibri" w:cs="Calibri"/>
          <w:color w:val="auto"/>
          <w:sz w:val="24"/>
          <w:szCs w:val="24"/>
          <w:lang w:val="en-US"/>
        </w:rPr>
        <w:sym w:font="Wingdings" w:char="F0E0"/>
      </w:r>
      <w:r w:rsidRPr="00F33160">
        <w:rPr>
          <w:rFonts w:ascii="Calibri" w:hAnsi="Calibri" w:cs="Calibri"/>
          <w:color w:val="auto"/>
          <w:sz w:val="24"/>
          <w:szCs w:val="24"/>
          <w:lang w:val="en-US"/>
        </w:rPr>
        <w:t xml:space="preserve"> text “Booze Tourism in Mallorca”)</w:t>
      </w:r>
    </w:p>
    <w:p w14:paraId="4C11B618" w14:textId="77777777" w:rsidR="00F33160" w:rsidRDefault="00D719E2" w:rsidP="00D719E2">
      <w:pPr>
        <w:spacing w:line="259" w:lineRule="auto"/>
        <w:rPr>
          <w:rFonts w:ascii="Calibri" w:hAnsi="Calibri" w:cs="Calibri"/>
          <w:b/>
          <w:bCs/>
          <w:sz w:val="24"/>
          <w:szCs w:val="24"/>
          <w:lang w:val="en-US"/>
        </w:rPr>
      </w:pPr>
      <w:r w:rsidRPr="00D719E2">
        <w:rPr>
          <w:rFonts w:ascii="Calibri" w:hAnsi="Calibri" w:cs="Calibri"/>
          <w:b/>
          <w:bCs/>
          <w:sz w:val="24"/>
          <w:szCs w:val="24"/>
          <w:lang w:val="en-US"/>
        </w:rPr>
        <w:t>Do you think these new regulations will meet the expectations or rather create problems for the affected regions? Discuss.</w:t>
      </w:r>
    </w:p>
    <w:p w14:paraId="784D8F9E" w14:textId="77777777" w:rsidR="00F33160" w:rsidRDefault="00F33160" w:rsidP="00D719E2">
      <w:pPr>
        <w:spacing w:line="259" w:lineRule="auto"/>
        <w:rPr>
          <w:rFonts w:ascii="Calibri" w:hAnsi="Calibri" w:cs="Calibri"/>
          <w:b/>
          <w:bCs/>
          <w:sz w:val="24"/>
          <w:szCs w:val="24"/>
          <w:lang w:val="en-US"/>
        </w:rPr>
      </w:pPr>
    </w:p>
    <w:p w14:paraId="3002C9BB" w14:textId="079AC7E9" w:rsidR="00C84EDD" w:rsidRPr="00F830C7" w:rsidRDefault="00C84EDD" w:rsidP="00C84EDD">
      <w:pPr>
        <w:pStyle w:val="Listenabsatz"/>
        <w:numPr>
          <w:ilvl w:val="0"/>
          <w:numId w:val="4"/>
        </w:numPr>
        <w:spacing w:line="259" w:lineRule="auto"/>
        <w:rPr>
          <w:rFonts w:ascii="Calibri" w:eastAsiaTheme="majorEastAsia" w:hAnsi="Calibri" w:cs="Calibri"/>
          <w:sz w:val="24"/>
          <w:szCs w:val="24"/>
          <w:lang w:val="en-US"/>
        </w:rPr>
      </w:pPr>
      <w:r w:rsidRPr="00C84EDD">
        <w:rPr>
          <w:rFonts w:ascii="Calibri" w:hAnsi="Calibri" w:cs="Calibri"/>
          <w:sz w:val="24"/>
          <w:szCs w:val="24"/>
          <w:lang w:val="en-US"/>
        </w:rPr>
        <w:t>Introduction (interesting</w:t>
      </w:r>
      <w:r>
        <w:rPr>
          <w:rFonts w:ascii="Calibri" w:hAnsi="Calibri" w:cs="Calibri"/>
          <w:sz w:val="24"/>
          <w:szCs w:val="24"/>
          <w:lang w:val="en-US"/>
        </w:rPr>
        <w:t>/show relevance to reader</w:t>
      </w:r>
      <w:r w:rsidRPr="00C84EDD">
        <w:rPr>
          <w:rFonts w:ascii="Calibri" w:hAnsi="Calibri" w:cs="Calibri"/>
          <w:sz w:val="24"/>
          <w:szCs w:val="24"/>
          <w:lang w:val="en-US"/>
        </w:rPr>
        <w:t>, topic, ...)</w:t>
      </w:r>
    </w:p>
    <w:p w14:paraId="0F0DFD4D" w14:textId="77777777" w:rsidR="00F830C7" w:rsidRPr="007B3D79" w:rsidRDefault="00F830C7" w:rsidP="00F830C7">
      <w:pPr>
        <w:pStyle w:val="Listenabsatz"/>
        <w:spacing w:line="259" w:lineRule="auto"/>
        <w:rPr>
          <w:rFonts w:ascii="Calibri" w:eastAsiaTheme="majorEastAsia" w:hAnsi="Calibri" w:cs="Calibri"/>
          <w:sz w:val="24"/>
          <w:szCs w:val="24"/>
          <w:lang w:val="en-US"/>
        </w:rPr>
      </w:pPr>
    </w:p>
    <w:p w14:paraId="29A8830E" w14:textId="7CA17179" w:rsidR="00C84EDD" w:rsidRPr="00C84EDD" w:rsidRDefault="00C84EDD" w:rsidP="00C84EDD">
      <w:pPr>
        <w:pStyle w:val="Listenabsatz"/>
        <w:numPr>
          <w:ilvl w:val="0"/>
          <w:numId w:val="4"/>
        </w:numPr>
        <w:spacing w:line="259" w:lineRule="auto"/>
        <w:rPr>
          <w:rFonts w:ascii="Calibri" w:eastAsiaTheme="majorEastAsia" w:hAnsi="Calibri" w:cs="Calibri"/>
          <w:sz w:val="24"/>
          <w:szCs w:val="24"/>
          <w:lang w:val="en-US"/>
        </w:rPr>
      </w:pPr>
      <w:r w:rsidRPr="00C84EDD">
        <w:rPr>
          <w:rFonts w:ascii="Calibri" w:eastAsiaTheme="majorEastAsia" w:hAnsi="Calibri" w:cs="Calibri"/>
          <w:sz w:val="24"/>
          <w:szCs w:val="24"/>
          <w:lang w:val="en-US"/>
        </w:rPr>
        <w:t>Cons:</w:t>
      </w:r>
      <w:r w:rsidRPr="00C84EDD">
        <w:rPr>
          <w:rFonts w:ascii="Calibri" w:eastAsiaTheme="majorEastAsia" w:hAnsi="Calibri" w:cs="Calibri"/>
          <w:sz w:val="24"/>
          <w:szCs w:val="24"/>
          <w:lang w:val="en-US"/>
        </w:rPr>
        <w:tab/>
      </w:r>
    </w:p>
    <w:p w14:paraId="707A342C" w14:textId="424A5AE0" w:rsidR="00C84EDD" w:rsidRDefault="00424777" w:rsidP="00C84EDD">
      <w:pPr>
        <w:pStyle w:val="Listenabsatz"/>
        <w:numPr>
          <w:ilvl w:val="1"/>
          <w:numId w:val="4"/>
        </w:numPr>
        <w:spacing w:line="259" w:lineRule="auto"/>
        <w:rPr>
          <w:rFonts w:ascii="Calibri" w:eastAsiaTheme="majorEastAsia" w:hAnsi="Calibri" w:cs="Calibri"/>
          <w:sz w:val="24"/>
          <w:szCs w:val="24"/>
          <w:lang w:val="en-US"/>
        </w:rPr>
      </w:pPr>
      <w:r>
        <w:rPr>
          <w:rFonts w:ascii="Calibri" w:eastAsiaTheme="majorEastAsia" w:hAnsi="Calibri" w:cs="Calibri"/>
          <w:sz w:val="24"/>
          <w:szCs w:val="24"/>
          <w:lang w:val="en-US"/>
        </w:rPr>
        <w:t>Typical tourist spot for a certain group of people that will not visit anymore if their reasons to come are not possible anymore (drinking, party, cheap</w:t>
      </w:r>
      <w:proofErr w:type="gramStart"/>
      <w:r>
        <w:rPr>
          <w:rFonts w:ascii="Calibri" w:eastAsiaTheme="majorEastAsia" w:hAnsi="Calibri" w:cs="Calibri"/>
          <w:sz w:val="24"/>
          <w:szCs w:val="24"/>
          <w:lang w:val="en-US"/>
        </w:rPr>
        <w:t>,…</w:t>
      </w:r>
      <w:proofErr w:type="gramEnd"/>
      <w:r>
        <w:rPr>
          <w:rFonts w:ascii="Calibri" w:eastAsiaTheme="majorEastAsia" w:hAnsi="Calibri" w:cs="Calibri"/>
          <w:sz w:val="24"/>
          <w:szCs w:val="24"/>
          <w:lang w:val="en-US"/>
        </w:rPr>
        <w:t xml:space="preserve">) </w:t>
      </w:r>
      <w:r w:rsidRPr="00424777">
        <w:rPr>
          <w:rFonts w:ascii="Calibri" w:eastAsiaTheme="majorEastAsia" w:hAnsi="Calibri" w:cs="Calibri"/>
          <w:sz w:val="24"/>
          <w:szCs w:val="24"/>
          <w:lang w:val="en-US"/>
        </w:rPr>
        <w:sym w:font="Wingdings" w:char="F0E0"/>
      </w:r>
      <w:r>
        <w:rPr>
          <w:rFonts w:ascii="Calibri" w:eastAsiaTheme="majorEastAsia" w:hAnsi="Calibri" w:cs="Calibri"/>
          <w:sz w:val="24"/>
          <w:szCs w:val="24"/>
          <w:lang w:val="en-US"/>
        </w:rPr>
        <w:t xml:space="preserve"> loss of tourists/ money for certain regions/bars,…</w:t>
      </w:r>
    </w:p>
    <w:p w14:paraId="5619BE08" w14:textId="2F2CBD0D" w:rsidR="00424777" w:rsidRDefault="00424777" w:rsidP="00C84EDD">
      <w:pPr>
        <w:pStyle w:val="Listenabsatz"/>
        <w:numPr>
          <w:ilvl w:val="1"/>
          <w:numId w:val="4"/>
        </w:numPr>
        <w:spacing w:line="259" w:lineRule="auto"/>
        <w:rPr>
          <w:rFonts w:ascii="Calibri" w:eastAsiaTheme="majorEastAsia" w:hAnsi="Calibri" w:cs="Calibri"/>
          <w:sz w:val="24"/>
          <w:szCs w:val="24"/>
          <w:lang w:val="en-US"/>
        </w:rPr>
      </w:pPr>
      <w:r>
        <w:rPr>
          <w:rFonts w:ascii="Calibri" w:eastAsiaTheme="majorEastAsia" w:hAnsi="Calibri" w:cs="Calibri"/>
          <w:sz w:val="24"/>
          <w:szCs w:val="24"/>
          <w:lang w:val="en-US"/>
        </w:rPr>
        <w:t>Problems controlling all the rules, many people needed</w:t>
      </w:r>
      <w:r w:rsidR="007B3D79">
        <w:rPr>
          <w:rFonts w:ascii="Calibri" w:eastAsiaTheme="majorEastAsia" w:hAnsi="Calibri" w:cs="Calibri"/>
          <w:sz w:val="24"/>
          <w:szCs w:val="24"/>
          <w:lang w:val="en-US"/>
        </w:rPr>
        <w:t>, controllers maybe not easy to get</w:t>
      </w:r>
      <w:r>
        <w:rPr>
          <w:rFonts w:ascii="Calibri" w:eastAsiaTheme="majorEastAsia" w:hAnsi="Calibri" w:cs="Calibri"/>
          <w:sz w:val="24"/>
          <w:szCs w:val="24"/>
          <w:lang w:val="en-US"/>
        </w:rPr>
        <w:t xml:space="preserve"> </w:t>
      </w:r>
      <w:r w:rsidRPr="00424777">
        <w:rPr>
          <w:rFonts w:ascii="Calibri" w:eastAsiaTheme="majorEastAsia" w:hAnsi="Calibri" w:cs="Calibri"/>
          <w:sz w:val="24"/>
          <w:szCs w:val="24"/>
          <w:lang w:val="en-US"/>
        </w:rPr>
        <w:sym w:font="Wingdings" w:char="F0E0"/>
      </w:r>
      <w:r>
        <w:rPr>
          <w:rFonts w:ascii="Calibri" w:eastAsiaTheme="majorEastAsia" w:hAnsi="Calibri" w:cs="Calibri"/>
          <w:sz w:val="24"/>
          <w:szCs w:val="24"/>
          <w:lang w:val="en-US"/>
        </w:rPr>
        <w:t xml:space="preserve"> cost a lot of money</w:t>
      </w:r>
    </w:p>
    <w:p w14:paraId="66177B3E" w14:textId="5A9E5F95" w:rsidR="00424777" w:rsidRDefault="00F830C7" w:rsidP="00C84EDD">
      <w:pPr>
        <w:pStyle w:val="Listenabsatz"/>
        <w:numPr>
          <w:ilvl w:val="1"/>
          <w:numId w:val="4"/>
        </w:numPr>
        <w:spacing w:line="259" w:lineRule="auto"/>
        <w:rPr>
          <w:rFonts w:ascii="Calibri" w:eastAsiaTheme="majorEastAsia" w:hAnsi="Calibri" w:cs="Calibri"/>
          <w:sz w:val="24"/>
          <w:szCs w:val="24"/>
          <w:lang w:val="en-US"/>
        </w:rPr>
      </w:pPr>
      <w:r>
        <w:rPr>
          <w:rFonts w:ascii="Calibri" w:eastAsiaTheme="majorEastAsia" w:hAnsi="Calibri" w:cs="Calibri"/>
          <w:sz w:val="24"/>
          <w:szCs w:val="24"/>
          <w:lang w:val="en-US"/>
        </w:rPr>
        <w:t>D</w:t>
      </w:r>
      <w:r w:rsidR="00424777">
        <w:rPr>
          <w:rFonts w:ascii="Calibri" w:eastAsiaTheme="majorEastAsia" w:hAnsi="Calibri" w:cs="Calibri"/>
          <w:sz w:val="24"/>
          <w:szCs w:val="24"/>
          <w:lang w:val="en-US"/>
        </w:rPr>
        <w:t>angerous</w:t>
      </w:r>
      <w:r>
        <w:rPr>
          <w:rFonts w:ascii="Calibri" w:eastAsiaTheme="majorEastAsia" w:hAnsi="Calibri" w:cs="Calibri"/>
          <w:sz w:val="24"/>
          <w:szCs w:val="24"/>
          <w:lang w:val="en-US"/>
        </w:rPr>
        <w:t>/annoying</w:t>
      </w:r>
      <w:r w:rsidR="00424777">
        <w:rPr>
          <w:rFonts w:ascii="Calibri" w:eastAsiaTheme="majorEastAsia" w:hAnsi="Calibri" w:cs="Calibri"/>
          <w:sz w:val="24"/>
          <w:szCs w:val="24"/>
          <w:lang w:val="en-US"/>
        </w:rPr>
        <w:t xml:space="preserve"> for controlling people because of angry tourists</w:t>
      </w:r>
      <w:r w:rsidR="007B3D79">
        <w:rPr>
          <w:rFonts w:ascii="Calibri" w:eastAsiaTheme="majorEastAsia" w:hAnsi="Calibri" w:cs="Calibri"/>
          <w:sz w:val="24"/>
          <w:szCs w:val="24"/>
          <w:lang w:val="en-US"/>
        </w:rPr>
        <w:t>, might beat them</w:t>
      </w:r>
      <w:r>
        <w:rPr>
          <w:rFonts w:ascii="Calibri" w:eastAsiaTheme="majorEastAsia" w:hAnsi="Calibri" w:cs="Calibri"/>
          <w:sz w:val="24"/>
          <w:szCs w:val="24"/>
          <w:lang w:val="en-US"/>
        </w:rPr>
        <w:t>, don’t have enough money to pay their fines, …</w:t>
      </w:r>
    </w:p>
    <w:p w14:paraId="3D54AE11" w14:textId="25E2BB43" w:rsidR="00424777" w:rsidRDefault="00424777" w:rsidP="00C84EDD">
      <w:pPr>
        <w:pStyle w:val="Listenabsatz"/>
        <w:numPr>
          <w:ilvl w:val="1"/>
          <w:numId w:val="4"/>
        </w:numPr>
        <w:spacing w:line="259" w:lineRule="auto"/>
        <w:rPr>
          <w:rFonts w:ascii="Calibri" w:eastAsiaTheme="majorEastAsia" w:hAnsi="Calibri" w:cs="Calibri"/>
          <w:sz w:val="24"/>
          <w:szCs w:val="24"/>
          <w:lang w:val="en-US"/>
        </w:rPr>
      </w:pPr>
      <w:r>
        <w:rPr>
          <w:rFonts w:ascii="Calibri" w:eastAsiaTheme="majorEastAsia" w:hAnsi="Calibri" w:cs="Calibri"/>
          <w:sz w:val="24"/>
          <w:szCs w:val="24"/>
          <w:lang w:val="en-US"/>
        </w:rPr>
        <w:t xml:space="preserve">all tourists are affected by new rules, not only the ones that </w:t>
      </w:r>
      <w:r w:rsidR="007B3D79">
        <w:rPr>
          <w:rFonts w:ascii="Calibri" w:eastAsiaTheme="majorEastAsia" w:hAnsi="Calibri" w:cs="Calibri"/>
          <w:sz w:val="24"/>
          <w:szCs w:val="24"/>
          <w:lang w:val="en-US"/>
        </w:rPr>
        <w:t>misbehaved/ exaggerated</w:t>
      </w:r>
    </w:p>
    <w:p w14:paraId="49FA33CF" w14:textId="5169D327" w:rsidR="007B3D79" w:rsidRDefault="007B3D79" w:rsidP="00C84EDD">
      <w:pPr>
        <w:pStyle w:val="Listenabsatz"/>
        <w:numPr>
          <w:ilvl w:val="1"/>
          <w:numId w:val="4"/>
        </w:numPr>
        <w:spacing w:line="259" w:lineRule="auto"/>
        <w:rPr>
          <w:rFonts w:ascii="Calibri" w:eastAsiaTheme="majorEastAsia" w:hAnsi="Calibri" w:cs="Calibri"/>
          <w:sz w:val="24"/>
          <w:szCs w:val="24"/>
          <w:lang w:val="en-US"/>
        </w:rPr>
      </w:pPr>
      <w:r>
        <w:rPr>
          <w:rFonts w:ascii="Calibri" w:eastAsiaTheme="majorEastAsia" w:hAnsi="Calibri" w:cs="Calibri"/>
          <w:sz w:val="24"/>
          <w:szCs w:val="24"/>
          <w:lang w:val="en-US"/>
        </w:rPr>
        <w:t>…</w:t>
      </w:r>
    </w:p>
    <w:p w14:paraId="786DB107" w14:textId="77777777" w:rsidR="00F830C7" w:rsidRDefault="00F830C7" w:rsidP="00F830C7">
      <w:pPr>
        <w:pStyle w:val="Listenabsatz"/>
        <w:spacing w:line="259" w:lineRule="auto"/>
        <w:ind w:left="1440"/>
        <w:rPr>
          <w:rFonts w:ascii="Calibri" w:eastAsiaTheme="majorEastAsia" w:hAnsi="Calibri" w:cs="Calibri"/>
          <w:sz w:val="24"/>
          <w:szCs w:val="24"/>
          <w:lang w:val="en-US"/>
        </w:rPr>
      </w:pPr>
    </w:p>
    <w:p w14:paraId="34578E6A" w14:textId="322697A3" w:rsidR="007B3D79" w:rsidRDefault="007B3D79" w:rsidP="007B3D79">
      <w:pPr>
        <w:pStyle w:val="Listenabsatz"/>
        <w:numPr>
          <w:ilvl w:val="0"/>
          <w:numId w:val="4"/>
        </w:numPr>
        <w:spacing w:line="259" w:lineRule="auto"/>
        <w:rPr>
          <w:rFonts w:ascii="Calibri" w:eastAsiaTheme="majorEastAsia" w:hAnsi="Calibri" w:cs="Calibri"/>
          <w:sz w:val="24"/>
          <w:szCs w:val="24"/>
          <w:lang w:val="en-US"/>
        </w:rPr>
      </w:pPr>
      <w:r>
        <w:rPr>
          <w:rFonts w:ascii="Calibri" w:eastAsiaTheme="majorEastAsia" w:hAnsi="Calibri" w:cs="Calibri"/>
          <w:sz w:val="24"/>
          <w:szCs w:val="24"/>
          <w:lang w:val="en-US"/>
        </w:rPr>
        <w:t>Turning point</w:t>
      </w:r>
    </w:p>
    <w:p w14:paraId="1C6E966E" w14:textId="77777777" w:rsidR="00F830C7" w:rsidRDefault="00F830C7" w:rsidP="00F830C7">
      <w:pPr>
        <w:pStyle w:val="Listenabsatz"/>
        <w:spacing w:line="259" w:lineRule="auto"/>
        <w:rPr>
          <w:rFonts w:ascii="Calibri" w:eastAsiaTheme="majorEastAsia" w:hAnsi="Calibri" w:cs="Calibri"/>
          <w:sz w:val="24"/>
          <w:szCs w:val="24"/>
          <w:lang w:val="en-US"/>
        </w:rPr>
      </w:pPr>
    </w:p>
    <w:p w14:paraId="48CB2A5C" w14:textId="3928F653" w:rsidR="007B3D79" w:rsidRDefault="007B3D79" w:rsidP="007B3D79">
      <w:pPr>
        <w:pStyle w:val="Listenabsatz"/>
        <w:numPr>
          <w:ilvl w:val="0"/>
          <w:numId w:val="4"/>
        </w:numPr>
        <w:spacing w:line="259" w:lineRule="auto"/>
        <w:rPr>
          <w:rFonts w:ascii="Calibri" w:eastAsiaTheme="majorEastAsia" w:hAnsi="Calibri" w:cs="Calibri"/>
          <w:sz w:val="24"/>
          <w:szCs w:val="24"/>
          <w:lang w:val="en-US"/>
        </w:rPr>
      </w:pPr>
      <w:r>
        <w:rPr>
          <w:rFonts w:ascii="Calibri" w:eastAsiaTheme="majorEastAsia" w:hAnsi="Calibri" w:cs="Calibri"/>
          <w:sz w:val="24"/>
          <w:szCs w:val="24"/>
          <w:lang w:val="en-US"/>
        </w:rPr>
        <w:t>Pros:</w:t>
      </w:r>
    </w:p>
    <w:p w14:paraId="5C6733CC" w14:textId="725A3F10" w:rsidR="007B3D79" w:rsidRDefault="007B3D79" w:rsidP="007B3D79">
      <w:pPr>
        <w:pStyle w:val="Listenabsatz"/>
        <w:numPr>
          <w:ilvl w:val="1"/>
          <w:numId w:val="4"/>
        </w:numPr>
        <w:spacing w:line="259" w:lineRule="auto"/>
        <w:rPr>
          <w:rFonts w:ascii="Calibri" w:eastAsiaTheme="majorEastAsia" w:hAnsi="Calibri" w:cs="Calibri"/>
          <w:sz w:val="24"/>
          <w:szCs w:val="24"/>
          <w:lang w:val="en-US"/>
        </w:rPr>
      </w:pPr>
      <w:r>
        <w:rPr>
          <w:rFonts w:ascii="Calibri" w:eastAsiaTheme="majorEastAsia" w:hAnsi="Calibri" w:cs="Calibri"/>
          <w:sz w:val="24"/>
          <w:szCs w:val="24"/>
          <w:lang w:val="en-US"/>
        </w:rPr>
        <w:t>New tourists because many would normally avoid these regions (e.g. families, people who prefer quieter places)</w:t>
      </w:r>
    </w:p>
    <w:p w14:paraId="6DA2CD7E" w14:textId="61EC0593" w:rsidR="007B3D79" w:rsidRDefault="007B3D79" w:rsidP="007B3D79">
      <w:pPr>
        <w:pStyle w:val="Listenabsatz"/>
        <w:numPr>
          <w:ilvl w:val="1"/>
          <w:numId w:val="4"/>
        </w:numPr>
        <w:spacing w:line="259" w:lineRule="auto"/>
        <w:rPr>
          <w:rFonts w:ascii="Calibri" w:eastAsiaTheme="majorEastAsia" w:hAnsi="Calibri" w:cs="Calibri"/>
          <w:sz w:val="24"/>
          <w:szCs w:val="24"/>
          <w:lang w:val="en-US"/>
        </w:rPr>
      </w:pPr>
      <w:r>
        <w:rPr>
          <w:rFonts w:ascii="Calibri" w:eastAsiaTheme="majorEastAsia" w:hAnsi="Calibri" w:cs="Calibri"/>
          <w:sz w:val="24"/>
          <w:szCs w:val="24"/>
          <w:lang w:val="en-US"/>
        </w:rPr>
        <w:t xml:space="preserve">Safer for everyone (e.g. less accidents, poisoning, </w:t>
      </w:r>
      <w:r w:rsidR="00F830C7">
        <w:rPr>
          <w:rFonts w:ascii="Calibri" w:eastAsiaTheme="majorEastAsia" w:hAnsi="Calibri" w:cs="Calibri"/>
          <w:sz w:val="24"/>
          <w:szCs w:val="24"/>
          <w:lang w:val="en-US"/>
        </w:rPr>
        <w:t xml:space="preserve">violence, </w:t>
      </w:r>
      <w:r>
        <w:rPr>
          <w:rFonts w:ascii="Calibri" w:eastAsiaTheme="majorEastAsia" w:hAnsi="Calibri" w:cs="Calibri"/>
          <w:sz w:val="24"/>
          <w:szCs w:val="24"/>
          <w:lang w:val="en-US"/>
        </w:rPr>
        <w:t>...)</w:t>
      </w:r>
    </w:p>
    <w:p w14:paraId="0BFF809F" w14:textId="5BB6DAB9" w:rsidR="00F830C7" w:rsidRDefault="007B3D79" w:rsidP="007B3D79">
      <w:pPr>
        <w:pStyle w:val="Listenabsatz"/>
        <w:numPr>
          <w:ilvl w:val="1"/>
          <w:numId w:val="4"/>
        </w:numPr>
        <w:spacing w:line="259" w:lineRule="auto"/>
        <w:rPr>
          <w:rFonts w:ascii="Calibri" w:eastAsiaTheme="majorEastAsia" w:hAnsi="Calibri" w:cs="Calibri"/>
          <w:sz w:val="24"/>
          <w:szCs w:val="24"/>
          <w:lang w:val="en-US"/>
        </w:rPr>
      </w:pPr>
      <w:r>
        <w:rPr>
          <w:rFonts w:ascii="Calibri" w:eastAsiaTheme="majorEastAsia" w:hAnsi="Calibri" w:cs="Calibri"/>
          <w:sz w:val="24"/>
          <w:szCs w:val="24"/>
          <w:lang w:val="en-US"/>
        </w:rPr>
        <w:t xml:space="preserve">Cleaner (e.g. less rubbish, </w:t>
      </w:r>
      <w:r w:rsidR="00F830C7">
        <w:rPr>
          <w:rFonts w:ascii="Calibri" w:eastAsiaTheme="majorEastAsia" w:hAnsi="Calibri" w:cs="Calibri"/>
          <w:sz w:val="24"/>
          <w:szCs w:val="24"/>
          <w:lang w:val="en-US"/>
        </w:rPr>
        <w:t xml:space="preserve">(broken) </w:t>
      </w:r>
      <w:r>
        <w:rPr>
          <w:rFonts w:ascii="Calibri" w:eastAsiaTheme="majorEastAsia" w:hAnsi="Calibri" w:cs="Calibri"/>
          <w:sz w:val="24"/>
          <w:szCs w:val="24"/>
          <w:lang w:val="en-US"/>
        </w:rPr>
        <w:t>bottles,</w:t>
      </w:r>
      <w:r w:rsidR="00F830C7">
        <w:rPr>
          <w:rFonts w:ascii="Calibri" w:eastAsiaTheme="majorEastAsia" w:hAnsi="Calibri" w:cs="Calibri"/>
          <w:sz w:val="24"/>
          <w:szCs w:val="24"/>
          <w:lang w:val="en-US"/>
        </w:rPr>
        <w:t xml:space="preserve"> liquids, cigarettes, …) </w:t>
      </w:r>
      <w:r w:rsidR="00F830C7" w:rsidRPr="00F830C7">
        <w:rPr>
          <w:rFonts w:ascii="Calibri" w:eastAsiaTheme="majorEastAsia" w:hAnsi="Calibri" w:cs="Calibri"/>
          <w:sz w:val="24"/>
          <w:szCs w:val="24"/>
          <w:lang w:val="en-US"/>
        </w:rPr>
        <w:sym w:font="Wingdings" w:char="F0E0"/>
      </w:r>
      <w:r w:rsidR="00F830C7">
        <w:rPr>
          <w:rFonts w:ascii="Calibri" w:eastAsiaTheme="majorEastAsia" w:hAnsi="Calibri" w:cs="Calibri"/>
          <w:sz w:val="24"/>
          <w:szCs w:val="24"/>
          <w:lang w:val="en-US"/>
        </w:rPr>
        <w:t xml:space="preserve"> good for appearance and environment</w:t>
      </w:r>
    </w:p>
    <w:p w14:paraId="2022B311" w14:textId="18ACDA8F" w:rsidR="007B3D79" w:rsidRDefault="00F830C7" w:rsidP="007B3D79">
      <w:pPr>
        <w:pStyle w:val="Listenabsatz"/>
        <w:numPr>
          <w:ilvl w:val="1"/>
          <w:numId w:val="4"/>
        </w:numPr>
        <w:spacing w:line="259" w:lineRule="auto"/>
        <w:rPr>
          <w:rFonts w:ascii="Calibri" w:eastAsiaTheme="majorEastAsia" w:hAnsi="Calibri" w:cs="Calibri"/>
          <w:sz w:val="24"/>
          <w:szCs w:val="24"/>
          <w:lang w:val="en-US"/>
        </w:rPr>
      </w:pPr>
      <w:r>
        <w:rPr>
          <w:rFonts w:ascii="Calibri" w:eastAsiaTheme="majorEastAsia" w:hAnsi="Calibri" w:cs="Calibri"/>
          <w:sz w:val="24"/>
          <w:szCs w:val="24"/>
          <w:lang w:val="en-US"/>
        </w:rPr>
        <w:t>Pleasant for inhabitants if they can e.g. use the streets again because they are not that crowded anymore</w:t>
      </w:r>
      <w:r w:rsidR="007B3D79">
        <w:rPr>
          <w:rFonts w:ascii="Calibri" w:eastAsiaTheme="majorEastAsia" w:hAnsi="Calibri" w:cs="Calibri"/>
          <w:sz w:val="24"/>
          <w:szCs w:val="24"/>
          <w:lang w:val="en-US"/>
        </w:rPr>
        <w:t xml:space="preserve">  </w:t>
      </w:r>
    </w:p>
    <w:p w14:paraId="2985749C" w14:textId="03B36E14" w:rsidR="00F830C7" w:rsidRDefault="00F830C7" w:rsidP="007B3D79">
      <w:pPr>
        <w:pStyle w:val="Listenabsatz"/>
        <w:numPr>
          <w:ilvl w:val="1"/>
          <w:numId w:val="4"/>
        </w:numPr>
        <w:spacing w:line="259" w:lineRule="auto"/>
        <w:rPr>
          <w:rFonts w:ascii="Calibri" w:eastAsiaTheme="majorEastAsia" w:hAnsi="Calibri" w:cs="Calibri"/>
          <w:sz w:val="24"/>
          <w:szCs w:val="24"/>
          <w:lang w:val="en-US"/>
        </w:rPr>
      </w:pPr>
      <w:r>
        <w:rPr>
          <w:rFonts w:ascii="Calibri" w:eastAsiaTheme="majorEastAsia" w:hAnsi="Calibri" w:cs="Calibri"/>
          <w:sz w:val="24"/>
          <w:szCs w:val="24"/>
          <w:lang w:val="en-US"/>
        </w:rPr>
        <w:t>…</w:t>
      </w:r>
    </w:p>
    <w:p w14:paraId="2F5124AD" w14:textId="77777777" w:rsidR="00F830C7" w:rsidRDefault="00F830C7" w:rsidP="00F830C7">
      <w:pPr>
        <w:pStyle w:val="Listenabsatz"/>
        <w:spacing w:line="259" w:lineRule="auto"/>
        <w:ind w:left="1440"/>
        <w:rPr>
          <w:rFonts w:ascii="Calibri" w:eastAsiaTheme="majorEastAsia" w:hAnsi="Calibri" w:cs="Calibri"/>
          <w:sz w:val="24"/>
          <w:szCs w:val="24"/>
          <w:lang w:val="en-US"/>
        </w:rPr>
      </w:pPr>
    </w:p>
    <w:p w14:paraId="362C9506" w14:textId="11A2365C" w:rsidR="00F830C7" w:rsidRPr="00F830C7" w:rsidRDefault="00F830C7" w:rsidP="00F830C7">
      <w:pPr>
        <w:pStyle w:val="Listenabsatz"/>
        <w:numPr>
          <w:ilvl w:val="0"/>
          <w:numId w:val="4"/>
        </w:numPr>
        <w:spacing w:line="259" w:lineRule="auto"/>
        <w:rPr>
          <w:rFonts w:ascii="Calibri" w:eastAsiaTheme="majorEastAsia" w:hAnsi="Calibri" w:cs="Calibri"/>
          <w:sz w:val="24"/>
          <w:szCs w:val="24"/>
          <w:lang w:val="en-US"/>
        </w:rPr>
      </w:pPr>
      <w:r>
        <w:rPr>
          <w:rFonts w:ascii="Calibri" w:eastAsiaTheme="majorEastAsia" w:hAnsi="Calibri" w:cs="Calibri"/>
          <w:sz w:val="24"/>
          <w:szCs w:val="24"/>
          <w:lang w:val="en-US"/>
        </w:rPr>
        <w:t>Conclusion (short summary of most important aspects, answer to question, own opinion)</w:t>
      </w:r>
    </w:p>
    <w:p w14:paraId="17E1E6C1" w14:textId="58C86738" w:rsidR="00D719E2" w:rsidRPr="00C84EDD" w:rsidRDefault="00D719E2" w:rsidP="00C84EDD">
      <w:pPr>
        <w:spacing w:line="259" w:lineRule="auto"/>
        <w:ind w:left="360"/>
        <w:rPr>
          <w:rFonts w:ascii="Calibri" w:eastAsiaTheme="majorEastAsia" w:hAnsi="Calibri" w:cs="Calibri"/>
          <w:sz w:val="24"/>
          <w:szCs w:val="24"/>
          <w:lang w:val="en-US"/>
        </w:rPr>
      </w:pPr>
      <w:r w:rsidRPr="00C84EDD">
        <w:rPr>
          <w:rFonts w:ascii="Calibri" w:hAnsi="Calibri" w:cs="Calibri"/>
          <w:sz w:val="24"/>
          <w:szCs w:val="24"/>
          <w:lang w:val="en-US"/>
        </w:rPr>
        <w:br w:type="page"/>
      </w:r>
    </w:p>
    <w:p w14:paraId="505E466D" w14:textId="77777777" w:rsidR="00D719E2" w:rsidRPr="007B3D79" w:rsidRDefault="00D719E2" w:rsidP="007B3D79">
      <w:pPr>
        <w:rPr>
          <w:rFonts w:ascii="Calibri" w:hAnsi="Calibri" w:cs="Calibri"/>
          <w:b/>
          <w:bCs/>
          <w:lang w:val="en-US"/>
        </w:rPr>
      </w:pPr>
      <w:r w:rsidRPr="007B3D79">
        <w:rPr>
          <w:rFonts w:ascii="Calibri" w:hAnsi="Calibri" w:cs="Calibri"/>
          <w:b/>
          <w:bCs/>
          <w:lang w:val="en-US"/>
        </w:rPr>
        <w:lastRenderedPageBreak/>
        <w:t>BOOZE TOURISM IN MALLORCA</w:t>
      </w:r>
      <w:r w:rsidRPr="00222371">
        <w:rPr>
          <w:rFonts w:ascii="Calibri" w:hAnsi="Calibri" w:cs="Calibri"/>
          <w:b/>
          <w:bCs/>
          <w:lang w:val="en-US"/>
        </w:rPr>
        <w:t xml:space="preserve"> -</w:t>
      </w:r>
      <w:r w:rsidRPr="007B3D79">
        <w:rPr>
          <w:rFonts w:ascii="Calibri" w:hAnsi="Calibri" w:cs="Calibri"/>
          <w:b/>
          <w:bCs/>
          <w:lang w:val="en-US"/>
        </w:rPr>
        <w:t xml:space="preserve"> MORE BANS AND HARSHER PENALTIES </w:t>
      </w:r>
    </w:p>
    <w:p w14:paraId="4BC0B0A8" w14:textId="77777777" w:rsidR="00D719E2" w:rsidRPr="00D719E2" w:rsidRDefault="00D719E2" w:rsidP="00D719E2">
      <w:pPr>
        <w:pStyle w:val="StandardWeb"/>
        <w:rPr>
          <w:rFonts w:ascii="Calibri" w:hAnsi="Calibri" w:cs="Calibri"/>
          <w:sz w:val="22"/>
          <w:szCs w:val="22"/>
          <w:lang w:val="en-US"/>
        </w:rPr>
      </w:pPr>
      <w:r w:rsidRPr="00D719E2">
        <w:rPr>
          <w:rFonts w:ascii="Calibri" w:hAnsi="Calibri" w:cs="Calibri"/>
          <w:noProof/>
          <w:sz w:val="22"/>
          <w:szCs w:val="22"/>
        </w:rPr>
        <w:drawing>
          <wp:anchor distT="0" distB="0" distL="114300" distR="114300" simplePos="0" relativeHeight="251673600" behindDoc="1" locked="0" layoutInCell="1" allowOverlap="1" wp14:anchorId="0C756F5F" wp14:editId="103E4876">
            <wp:simplePos x="0" y="0"/>
            <wp:positionH relativeFrom="page">
              <wp:posOffset>4833147</wp:posOffset>
            </wp:positionH>
            <wp:positionV relativeFrom="paragraph">
              <wp:posOffset>92075</wp:posOffset>
            </wp:positionV>
            <wp:extent cx="1966595" cy="1155700"/>
            <wp:effectExtent l="0" t="0" r="0" b="6350"/>
            <wp:wrapTight wrapText="bothSides">
              <wp:wrapPolygon edited="0">
                <wp:start x="0" y="0"/>
                <wp:lineTo x="0" y="21363"/>
                <wp:lineTo x="21342" y="21363"/>
                <wp:lineTo x="21342" y="0"/>
                <wp:lineTo x="0" y="0"/>
              </wp:wrapPolygon>
            </wp:wrapTight>
            <wp:docPr id="361959396" name="Grafik 1" descr="Ein Bild, das Himmel, draußen, Mann, Tourism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59396" name="Grafik 1" descr="Ein Bild, das Himmel, draußen, Mann, Tourismus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6595" cy="1155700"/>
                    </a:xfrm>
                    <a:prstGeom prst="rect">
                      <a:avLst/>
                    </a:prstGeom>
                  </pic:spPr>
                </pic:pic>
              </a:graphicData>
            </a:graphic>
          </wp:anchor>
        </w:drawing>
      </w:r>
      <w:r w:rsidRPr="00D719E2">
        <w:rPr>
          <w:rStyle w:val="Hervorhebung"/>
          <w:rFonts w:ascii="Calibri" w:eastAsiaTheme="majorEastAsia" w:hAnsi="Calibri" w:cs="Calibri"/>
          <w:sz w:val="22"/>
          <w:szCs w:val="22"/>
          <w:lang w:val="en-US"/>
        </w:rPr>
        <w:t xml:space="preserve">New regulations will be implemented in Mallorca for the 2024 season to combat alcohol excesses, focusing on responsible tourism. These measures will be island-wide and affect the entire Balearic Islands region. </w:t>
      </w:r>
      <w:r w:rsidRPr="00D719E2">
        <w:rPr>
          <w:rFonts w:ascii="Calibri" w:hAnsi="Calibri" w:cs="Calibri"/>
          <w:sz w:val="22"/>
          <w:szCs w:val="22"/>
          <w:lang w:val="en-US"/>
        </w:rPr>
        <w:t>[…]</w:t>
      </w:r>
    </w:p>
    <w:p w14:paraId="3A45F227" w14:textId="77777777" w:rsidR="00D719E2" w:rsidRPr="00D719E2" w:rsidRDefault="00D719E2" w:rsidP="00D719E2">
      <w:pPr>
        <w:pStyle w:val="StandardWeb"/>
        <w:rPr>
          <w:rFonts w:ascii="Calibri" w:hAnsi="Calibri" w:cs="Calibri"/>
          <w:sz w:val="22"/>
          <w:szCs w:val="22"/>
          <w:lang w:val="en-US"/>
        </w:rPr>
      </w:pPr>
      <w:r w:rsidRPr="00D719E2">
        <w:rPr>
          <w:rStyle w:val="Fett"/>
          <w:rFonts w:ascii="Calibri" w:eastAsiaTheme="majorEastAsia" w:hAnsi="Calibri" w:cs="Calibri"/>
          <w:sz w:val="22"/>
          <w:szCs w:val="22"/>
          <w:lang w:val="en-US"/>
        </w:rPr>
        <w:t>New Regulations to Apply Island-wide</w:t>
      </w:r>
    </w:p>
    <w:p w14:paraId="286782D5" w14:textId="77777777" w:rsidR="00D719E2" w:rsidRPr="00D719E2" w:rsidRDefault="00D719E2" w:rsidP="00D719E2">
      <w:pPr>
        <w:pStyle w:val="StandardWeb"/>
        <w:rPr>
          <w:rFonts w:ascii="Calibri" w:hAnsi="Calibri" w:cs="Calibri"/>
          <w:sz w:val="22"/>
          <w:szCs w:val="22"/>
          <w:lang w:val="en-US"/>
        </w:rPr>
      </w:pPr>
      <w:r w:rsidRPr="00D719E2">
        <w:rPr>
          <w:rFonts w:ascii="Calibri" w:hAnsi="Calibri" w:cs="Calibri"/>
          <w:sz w:val="22"/>
          <w:szCs w:val="22"/>
          <w:lang w:val="en-US"/>
        </w:rPr>
        <w:t>At the start of 2020, the Balearic government passed a new tourism law; another will come into force under the new government in 2024. The new regulations will apply island-wide and not just to certain party hotspots, as the Tourism Minister, announced. Previously, alcohol bans were limited to certain zones. […]</w:t>
      </w:r>
    </w:p>
    <w:p w14:paraId="2612F5DB" w14:textId="77777777" w:rsidR="00D719E2" w:rsidRPr="00D719E2" w:rsidRDefault="00D719E2" w:rsidP="00D719E2">
      <w:pPr>
        <w:pStyle w:val="StandardWeb"/>
        <w:rPr>
          <w:rFonts w:ascii="Calibri" w:hAnsi="Calibri" w:cs="Calibri"/>
          <w:sz w:val="22"/>
          <w:szCs w:val="22"/>
          <w:lang w:val="en-US"/>
        </w:rPr>
      </w:pPr>
      <w:r w:rsidRPr="00D719E2">
        <w:rPr>
          <w:rStyle w:val="Fett"/>
          <w:rFonts w:ascii="Calibri" w:eastAsiaTheme="majorEastAsia" w:hAnsi="Calibri" w:cs="Calibri"/>
          <w:sz w:val="22"/>
          <w:szCs w:val="22"/>
          <w:lang w:val="en-US"/>
        </w:rPr>
        <w:t>More Serious Punishments</w:t>
      </w:r>
    </w:p>
    <w:p w14:paraId="406E892E" w14:textId="77777777" w:rsidR="00D719E2" w:rsidRPr="00D719E2" w:rsidRDefault="00D719E2" w:rsidP="00D719E2">
      <w:pPr>
        <w:pStyle w:val="StandardWeb"/>
        <w:rPr>
          <w:rFonts w:ascii="Calibri" w:hAnsi="Calibri" w:cs="Calibri"/>
          <w:sz w:val="22"/>
          <w:szCs w:val="22"/>
          <w:lang w:val="en-US"/>
        </w:rPr>
      </w:pPr>
      <w:r w:rsidRPr="00D719E2">
        <w:rPr>
          <w:rFonts w:ascii="Calibri" w:hAnsi="Calibri" w:cs="Calibri"/>
          <w:sz w:val="22"/>
          <w:szCs w:val="22"/>
          <w:lang w:val="en-US"/>
        </w:rPr>
        <w:t xml:space="preserve">The Balearic Minister of Tourism announced that holidaymakers in Mallorca who misbehave and fail to comply with regulations will face more severe punishments. Until now, most penalties were directed at shops and sellers, but travelers must also pay more in the upcoming season. Penalties will be increased, including for "balconing" - which is the act of jumping from a balcony into a swimming pool. These sorts of acts become more likely when </w:t>
      </w:r>
      <w:proofErr w:type="spellStart"/>
      <w:r w:rsidRPr="00D719E2">
        <w:rPr>
          <w:rFonts w:ascii="Calibri" w:hAnsi="Calibri" w:cs="Calibri"/>
          <w:sz w:val="22"/>
          <w:szCs w:val="22"/>
          <w:lang w:val="en-US"/>
        </w:rPr>
        <w:t>revellers</w:t>
      </w:r>
      <w:proofErr w:type="spellEnd"/>
      <w:r w:rsidRPr="00D719E2">
        <w:rPr>
          <w:rFonts w:ascii="Calibri" w:hAnsi="Calibri" w:cs="Calibri"/>
          <w:sz w:val="22"/>
          <w:szCs w:val="22"/>
          <w:lang w:val="en-US"/>
        </w:rPr>
        <w:t xml:space="preserve"> have been drinking, according to local media outlets and government officials.</w:t>
      </w:r>
    </w:p>
    <w:p w14:paraId="6B919382" w14:textId="77777777" w:rsidR="00D719E2" w:rsidRPr="00D719E2" w:rsidRDefault="00D719E2" w:rsidP="00D719E2">
      <w:pPr>
        <w:pStyle w:val="StandardWeb"/>
        <w:rPr>
          <w:rFonts w:ascii="Calibri" w:hAnsi="Calibri" w:cs="Calibri"/>
          <w:sz w:val="22"/>
          <w:szCs w:val="22"/>
          <w:lang w:val="en-US"/>
        </w:rPr>
      </w:pPr>
      <w:r w:rsidRPr="00D719E2">
        <w:rPr>
          <w:rFonts w:ascii="Calibri" w:hAnsi="Calibri" w:cs="Calibri"/>
          <w:sz w:val="22"/>
          <w:szCs w:val="22"/>
          <w:lang w:val="en-US"/>
        </w:rPr>
        <w:t>Mallorca is taking cues from Amsterdam in dealing with problematic tourists and booze tourism. [..]</w:t>
      </w:r>
    </w:p>
    <w:p w14:paraId="4AD4CE59" w14:textId="77777777" w:rsidR="00D719E2" w:rsidRPr="007B3D79" w:rsidRDefault="00D719E2" w:rsidP="007B3D79">
      <w:pPr>
        <w:rPr>
          <w:b/>
          <w:bCs/>
          <w:lang w:val="en-US"/>
        </w:rPr>
      </w:pPr>
      <w:r w:rsidRPr="007B3D79">
        <w:rPr>
          <w:b/>
          <w:bCs/>
          <w:lang w:val="en-US"/>
        </w:rPr>
        <w:t>Drinking and smoking in public in Spain</w:t>
      </w:r>
    </w:p>
    <w:p w14:paraId="60FD0A5E" w14:textId="77777777" w:rsidR="00D719E2" w:rsidRPr="00D719E2" w:rsidRDefault="00D719E2" w:rsidP="00D719E2">
      <w:pPr>
        <w:pStyle w:val="typographysb-text-body-default-regularijv90"/>
        <w:rPr>
          <w:rFonts w:ascii="Calibri" w:hAnsi="Calibri" w:cs="Calibri"/>
          <w:sz w:val="22"/>
          <w:szCs w:val="22"/>
          <w:lang w:val="en-US"/>
        </w:rPr>
      </w:pPr>
      <w:r w:rsidRPr="00D719E2">
        <w:rPr>
          <w:rFonts w:ascii="Calibri" w:hAnsi="Calibri" w:cs="Calibri"/>
          <w:sz w:val="22"/>
          <w:szCs w:val="22"/>
          <w:lang w:val="en-US"/>
        </w:rPr>
        <w:t>Some local authorities in Spain, including in Madrid, the Balearics and the Canaries, have banned drinking alcohol and smoking in public places with on-the-spot fines for anybody who doesn’t comply with the rules. These rules apply to some beaches as well. </w:t>
      </w:r>
    </w:p>
    <w:p w14:paraId="66839069" w14:textId="77777777" w:rsidR="00D719E2" w:rsidRPr="00D719E2" w:rsidRDefault="00D719E2" w:rsidP="00D719E2">
      <w:pPr>
        <w:pStyle w:val="typographysb-text-body-default-regularijv90"/>
        <w:rPr>
          <w:rFonts w:ascii="Calibri" w:hAnsi="Calibri" w:cs="Calibri"/>
          <w:sz w:val="22"/>
          <w:szCs w:val="22"/>
          <w:lang w:val="en-US"/>
        </w:rPr>
      </w:pPr>
      <w:r w:rsidRPr="00D719E2">
        <w:rPr>
          <w:rFonts w:ascii="Calibri" w:hAnsi="Calibri" w:cs="Calibri"/>
          <w:sz w:val="22"/>
          <w:szCs w:val="22"/>
          <w:lang w:val="en-US"/>
        </w:rPr>
        <w:t xml:space="preserve">There’s a limit on the amount of alcohol you can buy or consume in an effort to clamp down on anti-social </w:t>
      </w:r>
      <w:proofErr w:type="spellStart"/>
      <w:r w:rsidRPr="00D719E2">
        <w:rPr>
          <w:rFonts w:ascii="Calibri" w:hAnsi="Calibri" w:cs="Calibri"/>
          <w:sz w:val="22"/>
          <w:szCs w:val="22"/>
          <w:lang w:val="en-US"/>
        </w:rPr>
        <w:t>behaviour</w:t>
      </w:r>
      <w:proofErr w:type="spellEnd"/>
      <w:r w:rsidRPr="00D719E2">
        <w:rPr>
          <w:rFonts w:ascii="Calibri" w:hAnsi="Calibri" w:cs="Calibri"/>
          <w:sz w:val="22"/>
          <w:szCs w:val="22"/>
          <w:lang w:val="en-US"/>
        </w:rPr>
        <w:t xml:space="preserve"> in several resorts in the Balearics - </w:t>
      </w:r>
      <w:proofErr w:type="spellStart"/>
      <w:r w:rsidRPr="00D719E2">
        <w:rPr>
          <w:rFonts w:ascii="Calibri" w:hAnsi="Calibri" w:cs="Calibri"/>
          <w:sz w:val="22"/>
          <w:szCs w:val="22"/>
          <w:lang w:val="en-US"/>
        </w:rPr>
        <w:t>Magaluf</w:t>
      </w:r>
      <w:proofErr w:type="spellEnd"/>
      <w:r w:rsidRPr="00D719E2">
        <w:rPr>
          <w:rFonts w:ascii="Calibri" w:hAnsi="Calibri" w:cs="Calibri"/>
          <w:sz w:val="22"/>
          <w:szCs w:val="22"/>
          <w:lang w:val="en-US"/>
        </w:rPr>
        <w:t xml:space="preserve"> and Palma on Mallorca, and parts of Ibiza. Tourists on all-inclusive deals are limited to six drinks a day, and two-for-one drinks, happy hours and pub crawls are banned.</w:t>
      </w:r>
    </w:p>
    <w:p w14:paraId="60480B4C" w14:textId="77777777" w:rsidR="00D719E2" w:rsidRPr="00D719E2" w:rsidRDefault="00D719E2" w:rsidP="00D719E2">
      <w:pPr>
        <w:pStyle w:val="typographysb-text-body-default-regularijv90"/>
        <w:rPr>
          <w:rFonts w:ascii="Calibri" w:hAnsi="Calibri" w:cs="Calibri"/>
          <w:sz w:val="22"/>
          <w:szCs w:val="22"/>
          <w:lang w:val="en-US"/>
        </w:rPr>
      </w:pPr>
      <w:r w:rsidRPr="00D719E2">
        <w:rPr>
          <w:rFonts w:ascii="Calibri" w:hAnsi="Calibri" w:cs="Calibri"/>
          <w:sz w:val="22"/>
          <w:szCs w:val="22"/>
          <w:lang w:val="en-US"/>
        </w:rPr>
        <w:t>Smoking is prohibited on most Spanish beaches, including all of the beaches in Barcelona. Those caught smoking where they’re not supposed to could be fined £25.</w:t>
      </w:r>
    </w:p>
    <w:p w14:paraId="46E645D0" w14:textId="77777777" w:rsidR="00D719E2" w:rsidRPr="007B3D79" w:rsidRDefault="00D719E2" w:rsidP="007B3D79">
      <w:pPr>
        <w:rPr>
          <w:b/>
          <w:bCs/>
          <w:lang w:val="en-US"/>
        </w:rPr>
      </w:pPr>
      <w:r w:rsidRPr="007B3D79">
        <w:rPr>
          <w:b/>
          <w:bCs/>
          <w:lang w:val="en-US"/>
        </w:rPr>
        <w:t>Where do you need to cover up in Spain?</w:t>
      </w:r>
    </w:p>
    <w:p w14:paraId="0B112949" w14:textId="77777777" w:rsidR="00D719E2" w:rsidRPr="00D719E2" w:rsidRDefault="00D719E2" w:rsidP="00D719E2">
      <w:pPr>
        <w:pStyle w:val="typographysb-text-body-default-regularijv90"/>
        <w:rPr>
          <w:rFonts w:ascii="Calibri" w:hAnsi="Calibri" w:cs="Calibri"/>
          <w:sz w:val="22"/>
          <w:szCs w:val="22"/>
          <w:lang w:val="en-US"/>
        </w:rPr>
      </w:pPr>
      <w:r w:rsidRPr="00D719E2">
        <w:rPr>
          <w:rFonts w:ascii="Calibri" w:hAnsi="Calibri" w:cs="Calibri"/>
          <w:sz w:val="22"/>
          <w:szCs w:val="22"/>
          <w:lang w:val="en-US"/>
        </w:rPr>
        <w:t xml:space="preserve">It’s against the law to wear just a bikini or swimming trunks in the street in Barcelona, Malaga and Palma in Mallorca. Being bare-chested in the street has also been banned in some areas. You could be fined up to €300 (around £250) for not following the rules. This rule applies to other public settings too, such as restaurants, shops and bars. </w:t>
      </w:r>
    </w:p>
    <w:p w14:paraId="2C699E80" w14:textId="77777777" w:rsidR="00D719E2" w:rsidRPr="00D719E2" w:rsidRDefault="00D719E2" w:rsidP="00D719E2">
      <w:pPr>
        <w:pStyle w:val="StandardWeb"/>
        <w:spacing w:before="0" w:beforeAutospacing="0" w:after="0" w:afterAutospacing="0"/>
        <w:rPr>
          <w:rFonts w:ascii="Calibri" w:hAnsi="Calibri" w:cs="Calibri"/>
          <w:i/>
          <w:iCs/>
          <w:sz w:val="20"/>
          <w:szCs w:val="20"/>
          <w:lang w:val="en-US"/>
        </w:rPr>
      </w:pPr>
      <w:r w:rsidRPr="00D719E2">
        <w:rPr>
          <w:rFonts w:ascii="Calibri" w:hAnsi="Calibri" w:cs="Calibri"/>
          <w:i/>
          <w:iCs/>
          <w:sz w:val="20"/>
          <w:szCs w:val="20"/>
          <w:lang w:val="en-US"/>
        </w:rPr>
        <w:t>Sources:</w:t>
      </w:r>
    </w:p>
    <w:p w14:paraId="6AF26B31" w14:textId="77777777" w:rsidR="00D719E2" w:rsidRPr="00D719E2" w:rsidRDefault="00222371" w:rsidP="00D719E2">
      <w:pPr>
        <w:pStyle w:val="StandardWeb"/>
        <w:spacing w:before="0" w:beforeAutospacing="0" w:after="0" w:afterAutospacing="0"/>
        <w:rPr>
          <w:rFonts w:ascii="Calibri" w:hAnsi="Calibri" w:cs="Calibri"/>
          <w:i/>
          <w:iCs/>
          <w:sz w:val="20"/>
          <w:szCs w:val="20"/>
          <w:lang w:val="en-US"/>
        </w:rPr>
      </w:pPr>
      <w:hyperlink r:id="rId10" w:history="1">
        <w:r w:rsidR="00D719E2" w:rsidRPr="00D719E2">
          <w:rPr>
            <w:rStyle w:val="Hyperlink"/>
            <w:rFonts w:ascii="Calibri" w:eastAsiaTheme="majorEastAsia" w:hAnsi="Calibri" w:cs="Calibri"/>
            <w:i/>
            <w:iCs/>
            <w:color w:val="auto"/>
            <w:sz w:val="20"/>
            <w:szCs w:val="20"/>
            <w:u w:val="none"/>
            <w:lang w:val="en-US"/>
          </w:rPr>
          <w:t>https://www.which.co.uk/news/article/can-i-travel-to-spain-from-uk-aaZSk8j2LdPj</w:t>
        </w:r>
      </w:hyperlink>
    </w:p>
    <w:p w14:paraId="710716B5" w14:textId="77777777" w:rsidR="00D719E2" w:rsidRPr="00D719E2" w:rsidRDefault="00D719E2" w:rsidP="00D719E2">
      <w:pPr>
        <w:pStyle w:val="StandardWeb"/>
        <w:spacing w:before="0" w:beforeAutospacing="0" w:after="0" w:afterAutospacing="0"/>
        <w:rPr>
          <w:rFonts w:ascii="Calibri" w:hAnsi="Calibri" w:cs="Calibri"/>
          <w:i/>
          <w:iCs/>
          <w:sz w:val="20"/>
          <w:szCs w:val="20"/>
          <w:lang w:val="en-US"/>
        </w:rPr>
      </w:pPr>
      <w:r w:rsidRPr="00D719E2">
        <w:rPr>
          <w:rFonts w:ascii="Calibri" w:hAnsi="Calibri" w:cs="Calibri"/>
          <w:i/>
          <w:iCs/>
          <w:sz w:val="20"/>
          <w:szCs w:val="20"/>
          <w:lang w:val="en-US"/>
        </w:rPr>
        <w:t>https://www.tourism-review.com/mallorca-introduces-stricter-measures-against-booze-tourism-news13837</w:t>
      </w:r>
    </w:p>
    <w:p w14:paraId="2558673F" w14:textId="19718684" w:rsidR="002E57CE" w:rsidRPr="00F33160" w:rsidRDefault="00222371" w:rsidP="00F33160">
      <w:pPr>
        <w:pStyle w:val="StandardWeb"/>
        <w:spacing w:before="0" w:beforeAutospacing="0" w:after="0" w:afterAutospacing="0"/>
        <w:rPr>
          <w:rStyle w:val="Hyperlink"/>
          <w:rFonts w:ascii="Calibri" w:hAnsi="Calibri" w:cs="Calibri"/>
          <w:i/>
          <w:iCs/>
          <w:color w:val="auto"/>
          <w:sz w:val="20"/>
          <w:szCs w:val="20"/>
          <w:u w:val="none"/>
          <w:lang w:val="en-US"/>
        </w:rPr>
      </w:pPr>
      <w:hyperlink r:id="rId11" w:history="1">
        <w:r w:rsidR="00D719E2" w:rsidRPr="00D719E2">
          <w:rPr>
            <w:rStyle w:val="Hyperlink"/>
            <w:rFonts w:ascii="Calibri" w:eastAsiaTheme="majorEastAsia" w:hAnsi="Calibri" w:cs="Calibri"/>
            <w:i/>
            <w:iCs/>
            <w:color w:val="auto"/>
            <w:sz w:val="20"/>
            <w:szCs w:val="20"/>
            <w:u w:val="none"/>
            <w:lang w:val="en-US"/>
          </w:rPr>
          <w:t>https://www.birminghammail.co.uk/travel/mallorca-travel-warning-uk-tourists</w:t>
        </w:r>
      </w:hyperlink>
      <w:bookmarkEnd w:id="0"/>
    </w:p>
    <w:p w14:paraId="14BE1773" w14:textId="77777777" w:rsidR="002E57CE" w:rsidRPr="00E94E11" w:rsidRDefault="002E57CE" w:rsidP="002E57CE">
      <w:pPr>
        <w:tabs>
          <w:tab w:val="left" w:pos="1050"/>
        </w:tabs>
        <w:spacing w:after="75" w:line="240" w:lineRule="auto"/>
        <w:outlineLvl w:val="1"/>
        <w:rPr>
          <w:rFonts w:eastAsia="Times New Roman" w:cstheme="minorHAnsi"/>
          <w:b/>
          <w:kern w:val="36"/>
          <w:lang w:val="en-US" w:eastAsia="de-DE"/>
        </w:rPr>
      </w:pPr>
      <w:proofErr w:type="spellStart"/>
      <w:r w:rsidRPr="00E94E11">
        <w:rPr>
          <w:rFonts w:eastAsia="Times New Roman" w:cstheme="minorHAnsi"/>
          <w:b/>
          <w:kern w:val="36"/>
          <w:lang w:val="en-US" w:eastAsia="de-DE"/>
        </w:rPr>
        <w:lastRenderedPageBreak/>
        <w:t>Bewertungsschema</w:t>
      </w:r>
      <w:proofErr w:type="spellEnd"/>
      <w:r w:rsidRPr="00E94E11">
        <w:rPr>
          <w:rFonts w:eastAsia="Times New Roman" w:cstheme="minorHAnsi"/>
          <w:b/>
          <w:kern w:val="36"/>
          <w:lang w:val="en-US" w:eastAsia="de-DE"/>
        </w:rPr>
        <w:t xml:space="preserve"> </w:t>
      </w:r>
      <w:proofErr w:type="spellStart"/>
      <w:r w:rsidRPr="00E94E11">
        <w:rPr>
          <w:rFonts w:eastAsia="Times New Roman" w:cstheme="minorHAnsi"/>
          <w:b/>
          <w:kern w:val="36"/>
          <w:lang w:val="en-US" w:eastAsia="de-DE"/>
        </w:rPr>
        <w:t>Produktion</w:t>
      </w:r>
      <w:proofErr w:type="spellEnd"/>
    </w:p>
    <w:p w14:paraId="5B9643CF" w14:textId="77777777" w:rsidR="002E57CE" w:rsidRDefault="002E57CE" w:rsidP="002E57CE">
      <w:pPr>
        <w:tabs>
          <w:tab w:val="left" w:pos="1050"/>
        </w:tabs>
        <w:spacing w:after="75" w:line="240" w:lineRule="auto"/>
        <w:outlineLvl w:val="1"/>
        <w:rPr>
          <w:rFonts w:eastAsia="Times New Roman" w:cstheme="minorHAnsi"/>
          <w:kern w:val="36"/>
          <w:lang w:val="en-US"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111"/>
        <w:gridCol w:w="680"/>
        <w:gridCol w:w="3757"/>
      </w:tblGrid>
      <w:tr w:rsidR="002E57CE" w14:paraId="2CD9F53A" w14:textId="77777777" w:rsidTr="00F33160">
        <w:trPr>
          <w:trHeight w:val="222"/>
        </w:trPr>
        <w:tc>
          <w:tcPr>
            <w:tcW w:w="704" w:type="dxa"/>
          </w:tcPr>
          <w:p w14:paraId="2EB43C69" w14:textId="4C0A1490" w:rsidR="002E57CE" w:rsidRDefault="00F33160" w:rsidP="00FD21CA">
            <w:pPr>
              <w:pStyle w:val="Default"/>
              <w:rPr>
                <w:sz w:val="18"/>
                <w:szCs w:val="18"/>
              </w:rPr>
            </w:pPr>
            <w:r>
              <w:rPr>
                <w:b/>
                <w:bCs/>
                <w:sz w:val="18"/>
                <w:szCs w:val="18"/>
              </w:rPr>
              <w:t>Note</w:t>
            </w:r>
            <w:r w:rsidR="002E57CE">
              <w:rPr>
                <w:b/>
                <w:bCs/>
                <w:sz w:val="18"/>
                <w:szCs w:val="18"/>
              </w:rPr>
              <w:t xml:space="preserve"> </w:t>
            </w:r>
          </w:p>
        </w:tc>
        <w:tc>
          <w:tcPr>
            <w:tcW w:w="4111" w:type="dxa"/>
          </w:tcPr>
          <w:p w14:paraId="537E4450" w14:textId="091CD89D" w:rsidR="002E57CE" w:rsidRDefault="002E57CE" w:rsidP="00FD21CA">
            <w:pPr>
              <w:pStyle w:val="Default"/>
              <w:rPr>
                <w:sz w:val="18"/>
                <w:szCs w:val="18"/>
              </w:rPr>
            </w:pPr>
            <w:r>
              <w:rPr>
                <w:b/>
                <w:bCs/>
                <w:sz w:val="18"/>
                <w:szCs w:val="18"/>
              </w:rPr>
              <w:t xml:space="preserve">Aufgabenerfüllung und inhaltliche Leistung </w:t>
            </w:r>
          </w:p>
        </w:tc>
        <w:tc>
          <w:tcPr>
            <w:tcW w:w="680" w:type="dxa"/>
          </w:tcPr>
          <w:p w14:paraId="2E0F856F" w14:textId="0BE5B21B" w:rsidR="002E57CE" w:rsidRDefault="00F33160" w:rsidP="00FD21CA">
            <w:pPr>
              <w:pStyle w:val="Default"/>
              <w:rPr>
                <w:sz w:val="18"/>
                <w:szCs w:val="18"/>
              </w:rPr>
            </w:pPr>
            <w:r>
              <w:rPr>
                <w:b/>
                <w:bCs/>
                <w:sz w:val="18"/>
                <w:szCs w:val="18"/>
              </w:rPr>
              <w:t>Note</w:t>
            </w:r>
          </w:p>
        </w:tc>
        <w:tc>
          <w:tcPr>
            <w:tcW w:w="3757" w:type="dxa"/>
          </w:tcPr>
          <w:p w14:paraId="247EBB08" w14:textId="77777777" w:rsidR="002E57CE" w:rsidRDefault="002E57CE" w:rsidP="00FD21CA">
            <w:pPr>
              <w:pStyle w:val="Default"/>
              <w:rPr>
                <w:sz w:val="18"/>
                <w:szCs w:val="18"/>
              </w:rPr>
            </w:pPr>
            <w:r>
              <w:rPr>
                <w:b/>
                <w:bCs/>
                <w:sz w:val="18"/>
                <w:szCs w:val="18"/>
              </w:rPr>
              <w:t xml:space="preserve">Sprachliche Leistung </w:t>
            </w:r>
          </w:p>
        </w:tc>
      </w:tr>
      <w:tr w:rsidR="002E57CE" w14:paraId="6D782AA0" w14:textId="77777777" w:rsidTr="00F33160">
        <w:trPr>
          <w:trHeight w:val="824"/>
        </w:trPr>
        <w:tc>
          <w:tcPr>
            <w:tcW w:w="704" w:type="dxa"/>
          </w:tcPr>
          <w:p w14:paraId="40A18B4F" w14:textId="77777777" w:rsidR="002E57CE" w:rsidRDefault="002E57CE" w:rsidP="00FD21CA">
            <w:pPr>
              <w:pStyle w:val="Default"/>
              <w:rPr>
                <w:sz w:val="18"/>
                <w:szCs w:val="18"/>
              </w:rPr>
            </w:pPr>
          </w:p>
          <w:p w14:paraId="106A3C5B" w14:textId="77777777" w:rsidR="002E57CE" w:rsidRDefault="002E57CE" w:rsidP="00FD21CA">
            <w:pPr>
              <w:pStyle w:val="Default"/>
              <w:rPr>
                <w:sz w:val="18"/>
                <w:szCs w:val="18"/>
              </w:rPr>
            </w:pPr>
            <w:r>
              <w:rPr>
                <w:sz w:val="18"/>
                <w:szCs w:val="18"/>
              </w:rPr>
              <w:t xml:space="preserve">1 </w:t>
            </w:r>
          </w:p>
        </w:tc>
        <w:tc>
          <w:tcPr>
            <w:tcW w:w="4111" w:type="dxa"/>
          </w:tcPr>
          <w:p w14:paraId="569A1CB0" w14:textId="77777777" w:rsidR="002E57CE" w:rsidRDefault="002E57CE" w:rsidP="00FD21CA">
            <w:pPr>
              <w:pStyle w:val="Default"/>
              <w:rPr>
                <w:sz w:val="18"/>
                <w:szCs w:val="18"/>
              </w:rPr>
            </w:pPr>
            <w:r>
              <w:rPr>
                <w:sz w:val="18"/>
                <w:szCs w:val="18"/>
              </w:rPr>
              <w:t xml:space="preserve">Die Aufgabe ist vollständig gelöst. </w:t>
            </w:r>
          </w:p>
          <w:p w14:paraId="714B7D87" w14:textId="77777777" w:rsidR="002E57CE" w:rsidRDefault="002E57CE" w:rsidP="00FD21CA">
            <w:pPr>
              <w:pStyle w:val="Default"/>
              <w:rPr>
                <w:sz w:val="18"/>
                <w:szCs w:val="18"/>
              </w:rPr>
            </w:pPr>
            <w:r>
              <w:rPr>
                <w:sz w:val="18"/>
                <w:szCs w:val="18"/>
              </w:rPr>
              <w:t xml:space="preserve">Der Text ist in besonderem Maß aussagekräftig und kohärent. </w:t>
            </w:r>
          </w:p>
          <w:p w14:paraId="781B8BF7" w14:textId="77777777" w:rsidR="002E57CE" w:rsidRDefault="002E57CE" w:rsidP="00FD21CA">
            <w:pPr>
              <w:pStyle w:val="Default"/>
              <w:rPr>
                <w:sz w:val="18"/>
                <w:szCs w:val="18"/>
              </w:rPr>
            </w:pPr>
            <w:r>
              <w:rPr>
                <w:sz w:val="18"/>
                <w:szCs w:val="18"/>
              </w:rPr>
              <w:t xml:space="preserve">Der Text erfüllt in hohem Maß seinen Zweck. </w:t>
            </w:r>
          </w:p>
        </w:tc>
        <w:tc>
          <w:tcPr>
            <w:tcW w:w="680" w:type="dxa"/>
          </w:tcPr>
          <w:p w14:paraId="53D58089" w14:textId="77777777" w:rsidR="002E57CE" w:rsidRDefault="002E57CE" w:rsidP="00FD21CA">
            <w:pPr>
              <w:pStyle w:val="Default"/>
              <w:rPr>
                <w:sz w:val="18"/>
                <w:szCs w:val="18"/>
              </w:rPr>
            </w:pPr>
          </w:p>
          <w:p w14:paraId="40B0E0B6" w14:textId="77777777" w:rsidR="002E57CE" w:rsidRDefault="002E57CE" w:rsidP="00FD21CA">
            <w:pPr>
              <w:pStyle w:val="Default"/>
              <w:rPr>
                <w:sz w:val="18"/>
                <w:szCs w:val="18"/>
              </w:rPr>
            </w:pPr>
            <w:r>
              <w:rPr>
                <w:sz w:val="18"/>
                <w:szCs w:val="18"/>
              </w:rPr>
              <w:t xml:space="preserve">1 </w:t>
            </w:r>
          </w:p>
        </w:tc>
        <w:tc>
          <w:tcPr>
            <w:tcW w:w="3757" w:type="dxa"/>
          </w:tcPr>
          <w:p w14:paraId="5CA970E5" w14:textId="77777777" w:rsidR="002E57CE" w:rsidRDefault="002E57CE" w:rsidP="00FD21CA">
            <w:pPr>
              <w:pStyle w:val="Default"/>
              <w:rPr>
                <w:sz w:val="18"/>
                <w:szCs w:val="18"/>
              </w:rPr>
            </w:pPr>
            <w:r>
              <w:rPr>
                <w:sz w:val="18"/>
                <w:szCs w:val="18"/>
              </w:rPr>
              <w:t xml:space="preserve">Der Sprachgebrauch entspricht dem Sprachbeherrschungsniveau und ist korrekt oder nahezu korrekt. </w:t>
            </w:r>
          </w:p>
          <w:p w14:paraId="6B5CE5AB" w14:textId="77777777" w:rsidR="002E57CE" w:rsidRDefault="002E57CE" w:rsidP="00FD21CA">
            <w:pPr>
              <w:pStyle w:val="Default"/>
              <w:rPr>
                <w:sz w:val="18"/>
                <w:szCs w:val="18"/>
              </w:rPr>
            </w:pPr>
            <w:proofErr w:type="spellStart"/>
            <w:r>
              <w:rPr>
                <w:sz w:val="18"/>
                <w:szCs w:val="18"/>
              </w:rPr>
              <w:t>Strukturengebrauch</w:t>
            </w:r>
            <w:proofErr w:type="spellEnd"/>
            <w:r>
              <w:rPr>
                <w:sz w:val="18"/>
                <w:szCs w:val="18"/>
              </w:rPr>
              <w:t xml:space="preserve"> und Satzbau sind normgerecht. </w:t>
            </w:r>
          </w:p>
          <w:p w14:paraId="65E3C136" w14:textId="77777777" w:rsidR="002E57CE" w:rsidRDefault="002E57CE" w:rsidP="00FD21CA">
            <w:pPr>
              <w:pStyle w:val="Default"/>
              <w:rPr>
                <w:sz w:val="18"/>
                <w:szCs w:val="18"/>
              </w:rPr>
            </w:pPr>
            <w:r>
              <w:rPr>
                <w:sz w:val="18"/>
                <w:szCs w:val="18"/>
              </w:rPr>
              <w:t xml:space="preserve">Der verwendete Wortschatz entspricht dem Anlass. </w:t>
            </w:r>
          </w:p>
        </w:tc>
      </w:tr>
      <w:tr w:rsidR="002E57CE" w14:paraId="6A206DBD" w14:textId="77777777" w:rsidTr="00F33160">
        <w:trPr>
          <w:trHeight w:val="1092"/>
        </w:trPr>
        <w:tc>
          <w:tcPr>
            <w:tcW w:w="704" w:type="dxa"/>
          </w:tcPr>
          <w:p w14:paraId="36083F8D" w14:textId="77777777" w:rsidR="002E57CE" w:rsidRDefault="002E57CE" w:rsidP="00FD21CA">
            <w:pPr>
              <w:pStyle w:val="Default"/>
              <w:rPr>
                <w:sz w:val="18"/>
                <w:szCs w:val="18"/>
              </w:rPr>
            </w:pPr>
          </w:p>
          <w:p w14:paraId="757ACEC6" w14:textId="77777777" w:rsidR="002E57CE" w:rsidRDefault="002E57CE" w:rsidP="00FD21CA">
            <w:pPr>
              <w:pStyle w:val="Default"/>
              <w:rPr>
                <w:sz w:val="18"/>
                <w:szCs w:val="18"/>
              </w:rPr>
            </w:pPr>
            <w:r>
              <w:rPr>
                <w:sz w:val="18"/>
                <w:szCs w:val="18"/>
              </w:rPr>
              <w:t xml:space="preserve">2 </w:t>
            </w:r>
          </w:p>
        </w:tc>
        <w:tc>
          <w:tcPr>
            <w:tcW w:w="4111" w:type="dxa"/>
          </w:tcPr>
          <w:p w14:paraId="035B77DF" w14:textId="77777777" w:rsidR="002E57CE" w:rsidRDefault="002E57CE" w:rsidP="00FD21CA">
            <w:pPr>
              <w:pStyle w:val="Default"/>
              <w:rPr>
                <w:sz w:val="18"/>
                <w:szCs w:val="18"/>
              </w:rPr>
            </w:pPr>
            <w:r>
              <w:rPr>
                <w:sz w:val="18"/>
                <w:szCs w:val="18"/>
              </w:rPr>
              <w:t xml:space="preserve">Die Aufgabe ist nahezu vollständig gelöst. </w:t>
            </w:r>
          </w:p>
          <w:p w14:paraId="671255E4" w14:textId="77777777" w:rsidR="002E57CE" w:rsidRDefault="002E57CE" w:rsidP="00FD21CA">
            <w:pPr>
              <w:pStyle w:val="Default"/>
              <w:rPr>
                <w:sz w:val="18"/>
                <w:szCs w:val="18"/>
              </w:rPr>
            </w:pPr>
            <w:r>
              <w:rPr>
                <w:sz w:val="18"/>
                <w:szCs w:val="18"/>
              </w:rPr>
              <w:t xml:space="preserve">Der Text ist aussagekräftig und kohärent. </w:t>
            </w:r>
          </w:p>
          <w:p w14:paraId="4575E84A" w14:textId="77777777" w:rsidR="002E57CE" w:rsidRDefault="002E57CE" w:rsidP="00FD21CA">
            <w:pPr>
              <w:pStyle w:val="Default"/>
              <w:rPr>
                <w:sz w:val="18"/>
                <w:szCs w:val="18"/>
              </w:rPr>
            </w:pPr>
            <w:r>
              <w:rPr>
                <w:sz w:val="18"/>
                <w:szCs w:val="18"/>
              </w:rPr>
              <w:t xml:space="preserve">Der Text erfüllt seinen Zweck. </w:t>
            </w:r>
          </w:p>
        </w:tc>
        <w:tc>
          <w:tcPr>
            <w:tcW w:w="680" w:type="dxa"/>
          </w:tcPr>
          <w:p w14:paraId="575D3E44" w14:textId="77777777" w:rsidR="002E57CE" w:rsidRDefault="002E57CE" w:rsidP="00FD21CA">
            <w:pPr>
              <w:pStyle w:val="Default"/>
              <w:rPr>
                <w:sz w:val="18"/>
                <w:szCs w:val="18"/>
              </w:rPr>
            </w:pPr>
          </w:p>
          <w:p w14:paraId="2F2A994F" w14:textId="77777777" w:rsidR="002E57CE" w:rsidRDefault="002E57CE" w:rsidP="00FD21CA">
            <w:pPr>
              <w:pStyle w:val="Default"/>
              <w:rPr>
                <w:sz w:val="18"/>
                <w:szCs w:val="18"/>
              </w:rPr>
            </w:pPr>
            <w:r>
              <w:rPr>
                <w:sz w:val="18"/>
                <w:szCs w:val="18"/>
              </w:rPr>
              <w:t xml:space="preserve">2 </w:t>
            </w:r>
          </w:p>
        </w:tc>
        <w:tc>
          <w:tcPr>
            <w:tcW w:w="3757" w:type="dxa"/>
          </w:tcPr>
          <w:p w14:paraId="1048470A" w14:textId="77777777" w:rsidR="002E57CE" w:rsidRDefault="002E57CE" w:rsidP="00FD21CA">
            <w:pPr>
              <w:pStyle w:val="Default"/>
              <w:rPr>
                <w:sz w:val="18"/>
                <w:szCs w:val="18"/>
              </w:rPr>
            </w:pPr>
            <w:r>
              <w:rPr>
                <w:sz w:val="18"/>
                <w:szCs w:val="18"/>
              </w:rPr>
              <w:t xml:space="preserve">Der Sprachgebrauch entspricht dem Sprachbeherrschungsniveau und ist weitgehend korrekt. </w:t>
            </w:r>
          </w:p>
          <w:p w14:paraId="3FDA0E38" w14:textId="77777777" w:rsidR="002E57CE" w:rsidRDefault="002E57CE" w:rsidP="00FD21CA">
            <w:pPr>
              <w:pStyle w:val="Default"/>
              <w:rPr>
                <w:sz w:val="18"/>
                <w:szCs w:val="18"/>
              </w:rPr>
            </w:pPr>
            <w:r>
              <w:rPr>
                <w:sz w:val="18"/>
                <w:szCs w:val="18"/>
              </w:rPr>
              <w:t xml:space="preserve">Die Verständlichkeit ist trotz weniger </w:t>
            </w:r>
            <w:proofErr w:type="gramStart"/>
            <w:r>
              <w:rPr>
                <w:sz w:val="18"/>
                <w:szCs w:val="18"/>
              </w:rPr>
              <w:t>gering-fügiger</w:t>
            </w:r>
            <w:proofErr w:type="gramEnd"/>
            <w:r>
              <w:rPr>
                <w:sz w:val="18"/>
                <w:szCs w:val="18"/>
              </w:rPr>
              <w:t xml:space="preserve"> Normverstöße voll gewährleistet. </w:t>
            </w:r>
          </w:p>
          <w:p w14:paraId="2B604E0A" w14:textId="77777777" w:rsidR="002E57CE" w:rsidRDefault="002E57CE" w:rsidP="00FD21CA">
            <w:pPr>
              <w:pStyle w:val="Default"/>
              <w:rPr>
                <w:sz w:val="18"/>
                <w:szCs w:val="18"/>
              </w:rPr>
            </w:pPr>
            <w:proofErr w:type="spellStart"/>
            <w:r>
              <w:rPr>
                <w:sz w:val="18"/>
                <w:szCs w:val="18"/>
              </w:rPr>
              <w:t>Strukturengebrauch</w:t>
            </w:r>
            <w:proofErr w:type="spellEnd"/>
            <w:r>
              <w:rPr>
                <w:sz w:val="18"/>
                <w:szCs w:val="18"/>
              </w:rPr>
              <w:t xml:space="preserve"> und Satzbau sind weitgehend normgerecht. </w:t>
            </w:r>
          </w:p>
          <w:p w14:paraId="289EAB5A" w14:textId="77777777" w:rsidR="002E57CE" w:rsidRDefault="002E57CE" w:rsidP="00FD21CA">
            <w:pPr>
              <w:pStyle w:val="Default"/>
              <w:rPr>
                <w:sz w:val="18"/>
                <w:szCs w:val="18"/>
              </w:rPr>
            </w:pPr>
            <w:r>
              <w:rPr>
                <w:sz w:val="18"/>
                <w:szCs w:val="18"/>
              </w:rPr>
              <w:t xml:space="preserve">Der verwendete Wortschatz entspricht </w:t>
            </w:r>
            <w:proofErr w:type="gramStart"/>
            <w:r>
              <w:rPr>
                <w:sz w:val="18"/>
                <w:szCs w:val="18"/>
              </w:rPr>
              <w:t>weit-gehend</w:t>
            </w:r>
            <w:proofErr w:type="gramEnd"/>
            <w:r>
              <w:rPr>
                <w:sz w:val="18"/>
                <w:szCs w:val="18"/>
              </w:rPr>
              <w:t xml:space="preserve"> dem Anlass. </w:t>
            </w:r>
          </w:p>
        </w:tc>
      </w:tr>
      <w:tr w:rsidR="002E57CE" w14:paraId="5071F81B" w14:textId="77777777" w:rsidTr="00F33160">
        <w:trPr>
          <w:trHeight w:val="1195"/>
        </w:trPr>
        <w:tc>
          <w:tcPr>
            <w:tcW w:w="704" w:type="dxa"/>
          </w:tcPr>
          <w:p w14:paraId="791EE7E3" w14:textId="77777777" w:rsidR="002E57CE" w:rsidRDefault="002E57CE" w:rsidP="00FD21CA">
            <w:pPr>
              <w:pStyle w:val="Default"/>
              <w:rPr>
                <w:sz w:val="18"/>
                <w:szCs w:val="18"/>
              </w:rPr>
            </w:pPr>
          </w:p>
          <w:p w14:paraId="31B2F5D0" w14:textId="77777777" w:rsidR="002E57CE" w:rsidRDefault="002E57CE" w:rsidP="00FD21CA">
            <w:pPr>
              <w:pStyle w:val="Default"/>
              <w:rPr>
                <w:sz w:val="18"/>
                <w:szCs w:val="18"/>
              </w:rPr>
            </w:pPr>
            <w:r>
              <w:rPr>
                <w:sz w:val="18"/>
                <w:szCs w:val="18"/>
              </w:rPr>
              <w:t xml:space="preserve">3 </w:t>
            </w:r>
          </w:p>
        </w:tc>
        <w:tc>
          <w:tcPr>
            <w:tcW w:w="4111" w:type="dxa"/>
          </w:tcPr>
          <w:p w14:paraId="398CFA44" w14:textId="77777777" w:rsidR="002E57CE" w:rsidRDefault="002E57CE" w:rsidP="00FD21CA">
            <w:pPr>
              <w:pStyle w:val="Default"/>
              <w:rPr>
                <w:sz w:val="18"/>
                <w:szCs w:val="18"/>
              </w:rPr>
            </w:pPr>
            <w:r>
              <w:rPr>
                <w:sz w:val="18"/>
                <w:szCs w:val="18"/>
              </w:rPr>
              <w:t xml:space="preserve">Die Aufgabe ist im Wesentlichen gelöst. </w:t>
            </w:r>
          </w:p>
          <w:p w14:paraId="7069C40A" w14:textId="77777777" w:rsidR="002E57CE" w:rsidRDefault="002E57CE" w:rsidP="00FD21CA">
            <w:pPr>
              <w:pStyle w:val="Default"/>
              <w:rPr>
                <w:sz w:val="18"/>
                <w:szCs w:val="18"/>
              </w:rPr>
            </w:pPr>
            <w:r>
              <w:rPr>
                <w:sz w:val="18"/>
                <w:szCs w:val="18"/>
              </w:rPr>
              <w:t xml:space="preserve">Der Text ist im Wesentlichen aussagekräftig und im Wesentlichen kohärent. </w:t>
            </w:r>
          </w:p>
          <w:p w14:paraId="24929C76" w14:textId="77777777" w:rsidR="002E57CE" w:rsidRDefault="002E57CE" w:rsidP="00FD21CA">
            <w:pPr>
              <w:pStyle w:val="Default"/>
              <w:rPr>
                <w:sz w:val="18"/>
                <w:szCs w:val="18"/>
              </w:rPr>
            </w:pPr>
            <w:r>
              <w:rPr>
                <w:sz w:val="18"/>
                <w:szCs w:val="18"/>
              </w:rPr>
              <w:t xml:space="preserve">Der Text erfüllt im Wesentlichen seinen Zweck. </w:t>
            </w:r>
          </w:p>
        </w:tc>
        <w:tc>
          <w:tcPr>
            <w:tcW w:w="680" w:type="dxa"/>
          </w:tcPr>
          <w:p w14:paraId="278912D7" w14:textId="77777777" w:rsidR="002E57CE" w:rsidRDefault="002E57CE" w:rsidP="00FD21CA">
            <w:pPr>
              <w:pStyle w:val="Default"/>
              <w:rPr>
                <w:sz w:val="18"/>
                <w:szCs w:val="18"/>
              </w:rPr>
            </w:pPr>
          </w:p>
          <w:p w14:paraId="50A48FE1" w14:textId="77777777" w:rsidR="002E57CE" w:rsidRDefault="002E57CE" w:rsidP="00FD21CA">
            <w:pPr>
              <w:pStyle w:val="Default"/>
              <w:rPr>
                <w:sz w:val="18"/>
                <w:szCs w:val="18"/>
              </w:rPr>
            </w:pPr>
            <w:r>
              <w:rPr>
                <w:sz w:val="18"/>
                <w:szCs w:val="18"/>
              </w:rPr>
              <w:t xml:space="preserve">3 </w:t>
            </w:r>
          </w:p>
        </w:tc>
        <w:tc>
          <w:tcPr>
            <w:tcW w:w="3757" w:type="dxa"/>
          </w:tcPr>
          <w:p w14:paraId="54309968" w14:textId="77777777" w:rsidR="002E57CE" w:rsidRDefault="002E57CE" w:rsidP="00FD21CA">
            <w:pPr>
              <w:pStyle w:val="Default"/>
              <w:rPr>
                <w:sz w:val="18"/>
                <w:szCs w:val="18"/>
              </w:rPr>
            </w:pPr>
            <w:r>
              <w:rPr>
                <w:sz w:val="18"/>
                <w:szCs w:val="18"/>
              </w:rPr>
              <w:t xml:space="preserve">Der Sprachgebrauch entspricht dem Sprachbeherrschungsniveau und ist im Wesentlichen korrekt. </w:t>
            </w:r>
          </w:p>
          <w:p w14:paraId="677A0F7C" w14:textId="77777777" w:rsidR="002E57CE" w:rsidRDefault="002E57CE" w:rsidP="00FD21CA">
            <w:pPr>
              <w:pStyle w:val="Default"/>
              <w:rPr>
                <w:sz w:val="18"/>
                <w:szCs w:val="18"/>
              </w:rPr>
            </w:pPr>
            <w:r>
              <w:rPr>
                <w:sz w:val="18"/>
                <w:szCs w:val="18"/>
              </w:rPr>
              <w:t xml:space="preserve">Die Verständlichkeit ist trotz einiger nicht sinnentstellender Normverstöße </w:t>
            </w:r>
            <w:proofErr w:type="spellStart"/>
            <w:proofErr w:type="gramStart"/>
            <w:r>
              <w:rPr>
                <w:sz w:val="18"/>
                <w:szCs w:val="18"/>
              </w:rPr>
              <w:t>gewährleis-tet</w:t>
            </w:r>
            <w:proofErr w:type="spellEnd"/>
            <w:proofErr w:type="gramEnd"/>
            <w:r>
              <w:rPr>
                <w:sz w:val="18"/>
                <w:szCs w:val="18"/>
              </w:rPr>
              <w:t xml:space="preserve">. </w:t>
            </w:r>
          </w:p>
          <w:p w14:paraId="50B0E6AE" w14:textId="77777777" w:rsidR="002E57CE" w:rsidRDefault="002E57CE" w:rsidP="00FD21CA">
            <w:pPr>
              <w:pStyle w:val="Default"/>
              <w:rPr>
                <w:sz w:val="18"/>
                <w:szCs w:val="18"/>
              </w:rPr>
            </w:pPr>
            <w:proofErr w:type="spellStart"/>
            <w:r>
              <w:rPr>
                <w:sz w:val="18"/>
                <w:szCs w:val="18"/>
              </w:rPr>
              <w:t>Strukturengebrauch</w:t>
            </w:r>
            <w:proofErr w:type="spellEnd"/>
            <w:r>
              <w:rPr>
                <w:sz w:val="18"/>
                <w:szCs w:val="18"/>
              </w:rPr>
              <w:t xml:space="preserve"> und Satzbau sind im Wesentlichen normgerecht. </w:t>
            </w:r>
          </w:p>
          <w:p w14:paraId="2D8E8ADC" w14:textId="77777777" w:rsidR="002E57CE" w:rsidRDefault="002E57CE" w:rsidP="00FD21CA">
            <w:pPr>
              <w:pStyle w:val="Default"/>
              <w:rPr>
                <w:sz w:val="18"/>
                <w:szCs w:val="18"/>
              </w:rPr>
            </w:pPr>
            <w:r>
              <w:rPr>
                <w:sz w:val="18"/>
                <w:szCs w:val="18"/>
              </w:rPr>
              <w:t xml:space="preserve">Der verwendete Wortschatz entspricht im Wesentlichen dem Anlass. </w:t>
            </w:r>
          </w:p>
        </w:tc>
      </w:tr>
      <w:tr w:rsidR="002E57CE" w14:paraId="5918F790" w14:textId="77777777" w:rsidTr="00F33160">
        <w:trPr>
          <w:trHeight w:val="1300"/>
        </w:trPr>
        <w:tc>
          <w:tcPr>
            <w:tcW w:w="704" w:type="dxa"/>
          </w:tcPr>
          <w:p w14:paraId="3F480A03" w14:textId="77777777" w:rsidR="002E57CE" w:rsidRDefault="002E57CE" w:rsidP="00FD21CA">
            <w:pPr>
              <w:pStyle w:val="Default"/>
              <w:rPr>
                <w:sz w:val="18"/>
                <w:szCs w:val="18"/>
              </w:rPr>
            </w:pPr>
          </w:p>
          <w:p w14:paraId="49B4E5A3" w14:textId="77777777" w:rsidR="002E57CE" w:rsidRDefault="002E57CE" w:rsidP="00FD21CA">
            <w:pPr>
              <w:pStyle w:val="Default"/>
              <w:rPr>
                <w:sz w:val="18"/>
                <w:szCs w:val="18"/>
              </w:rPr>
            </w:pPr>
            <w:r>
              <w:rPr>
                <w:sz w:val="18"/>
                <w:szCs w:val="18"/>
              </w:rPr>
              <w:t xml:space="preserve">4 </w:t>
            </w:r>
          </w:p>
        </w:tc>
        <w:tc>
          <w:tcPr>
            <w:tcW w:w="4111" w:type="dxa"/>
          </w:tcPr>
          <w:p w14:paraId="3BDA822B" w14:textId="77777777" w:rsidR="002E57CE" w:rsidRDefault="002E57CE" w:rsidP="00FD21CA">
            <w:pPr>
              <w:pStyle w:val="Default"/>
              <w:rPr>
                <w:sz w:val="18"/>
                <w:szCs w:val="18"/>
              </w:rPr>
            </w:pPr>
            <w:r>
              <w:rPr>
                <w:sz w:val="18"/>
                <w:szCs w:val="18"/>
              </w:rPr>
              <w:t xml:space="preserve">Die Aufgabe ist ausreichend gelöst. </w:t>
            </w:r>
          </w:p>
          <w:p w14:paraId="48C0914C" w14:textId="77777777" w:rsidR="002E57CE" w:rsidRDefault="002E57CE" w:rsidP="00FD21CA">
            <w:pPr>
              <w:pStyle w:val="Default"/>
              <w:rPr>
                <w:sz w:val="18"/>
                <w:szCs w:val="18"/>
              </w:rPr>
            </w:pPr>
            <w:r>
              <w:rPr>
                <w:sz w:val="18"/>
                <w:szCs w:val="18"/>
              </w:rPr>
              <w:t xml:space="preserve">Der Text ist in Teilen aussagekräftig und in Teilen kohärent. </w:t>
            </w:r>
          </w:p>
          <w:p w14:paraId="1E92FD1C" w14:textId="77777777" w:rsidR="002E57CE" w:rsidRDefault="002E57CE" w:rsidP="00FD21CA">
            <w:pPr>
              <w:pStyle w:val="Default"/>
              <w:rPr>
                <w:sz w:val="18"/>
                <w:szCs w:val="18"/>
              </w:rPr>
            </w:pPr>
            <w:r>
              <w:rPr>
                <w:sz w:val="18"/>
                <w:szCs w:val="18"/>
              </w:rPr>
              <w:t xml:space="preserve">Der Text erfüllt seinen Zweck zum Teil. </w:t>
            </w:r>
          </w:p>
        </w:tc>
        <w:tc>
          <w:tcPr>
            <w:tcW w:w="680" w:type="dxa"/>
          </w:tcPr>
          <w:p w14:paraId="0804CF40" w14:textId="77777777" w:rsidR="002E57CE" w:rsidRDefault="002E57CE" w:rsidP="00FD21CA">
            <w:pPr>
              <w:pStyle w:val="Default"/>
              <w:rPr>
                <w:sz w:val="18"/>
                <w:szCs w:val="18"/>
              </w:rPr>
            </w:pPr>
          </w:p>
          <w:p w14:paraId="3B8F86F1" w14:textId="77777777" w:rsidR="002E57CE" w:rsidRDefault="002E57CE" w:rsidP="00FD21CA">
            <w:pPr>
              <w:pStyle w:val="Default"/>
              <w:rPr>
                <w:sz w:val="18"/>
                <w:szCs w:val="18"/>
              </w:rPr>
            </w:pPr>
            <w:r>
              <w:rPr>
                <w:sz w:val="18"/>
                <w:szCs w:val="18"/>
              </w:rPr>
              <w:t xml:space="preserve">4 </w:t>
            </w:r>
          </w:p>
        </w:tc>
        <w:tc>
          <w:tcPr>
            <w:tcW w:w="3757" w:type="dxa"/>
          </w:tcPr>
          <w:p w14:paraId="0C38AA57" w14:textId="77777777" w:rsidR="002E57CE" w:rsidRDefault="002E57CE" w:rsidP="00FD21CA">
            <w:pPr>
              <w:pStyle w:val="Default"/>
              <w:rPr>
                <w:sz w:val="18"/>
                <w:szCs w:val="18"/>
              </w:rPr>
            </w:pPr>
            <w:r>
              <w:rPr>
                <w:sz w:val="18"/>
                <w:szCs w:val="18"/>
              </w:rPr>
              <w:t xml:space="preserve">Der Sprachgebrauch entspricht noch dem Sprachbeherrschungsniveau. </w:t>
            </w:r>
          </w:p>
          <w:p w14:paraId="74EB7676" w14:textId="77777777" w:rsidR="002E57CE" w:rsidRDefault="002E57CE" w:rsidP="00FD21CA">
            <w:pPr>
              <w:pStyle w:val="Default"/>
              <w:rPr>
                <w:sz w:val="18"/>
                <w:szCs w:val="18"/>
              </w:rPr>
            </w:pPr>
            <w:r>
              <w:rPr>
                <w:sz w:val="18"/>
                <w:szCs w:val="18"/>
              </w:rPr>
              <w:t xml:space="preserve">Die Verständlichkeit ist teilweise </w:t>
            </w:r>
            <w:proofErr w:type="spellStart"/>
            <w:proofErr w:type="gramStart"/>
            <w:r>
              <w:rPr>
                <w:sz w:val="18"/>
                <w:szCs w:val="18"/>
              </w:rPr>
              <w:t>beeinträch-tigt</w:t>
            </w:r>
            <w:proofErr w:type="spellEnd"/>
            <w:proofErr w:type="gramEnd"/>
            <w:r>
              <w:rPr>
                <w:sz w:val="18"/>
                <w:szCs w:val="18"/>
              </w:rPr>
              <w:t xml:space="preserve">. Die Beeinträchtigung erfolgt durch </w:t>
            </w:r>
            <w:proofErr w:type="gramStart"/>
            <w:r>
              <w:rPr>
                <w:sz w:val="18"/>
                <w:szCs w:val="18"/>
              </w:rPr>
              <w:t>verein-zelte</w:t>
            </w:r>
            <w:proofErr w:type="gramEnd"/>
            <w:r>
              <w:rPr>
                <w:sz w:val="18"/>
                <w:szCs w:val="18"/>
              </w:rPr>
              <w:t xml:space="preserve"> sinnentstellende Fehler, häufige nicht sinnentstellende Fehler oder durch die Kombination beider Fehlerarten. </w:t>
            </w:r>
          </w:p>
          <w:p w14:paraId="082C892D" w14:textId="77777777" w:rsidR="002E57CE" w:rsidRDefault="002E57CE" w:rsidP="00FD21CA">
            <w:pPr>
              <w:pStyle w:val="Default"/>
              <w:rPr>
                <w:sz w:val="18"/>
                <w:szCs w:val="18"/>
              </w:rPr>
            </w:pPr>
            <w:proofErr w:type="spellStart"/>
            <w:r>
              <w:rPr>
                <w:sz w:val="18"/>
                <w:szCs w:val="18"/>
              </w:rPr>
              <w:t>Strukturengebrauch</w:t>
            </w:r>
            <w:proofErr w:type="spellEnd"/>
            <w:r>
              <w:rPr>
                <w:sz w:val="18"/>
                <w:szCs w:val="18"/>
              </w:rPr>
              <w:t xml:space="preserve"> und Satzbau weisen Normverstöße auf. </w:t>
            </w:r>
          </w:p>
          <w:p w14:paraId="2F974403" w14:textId="77777777" w:rsidR="002E57CE" w:rsidRDefault="002E57CE" w:rsidP="00FD21CA">
            <w:pPr>
              <w:pStyle w:val="Default"/>
              <w:rPr>
                <w:sz w:val="18"/>
                <w:szCs w:val="18"/>
              </w:rPr>
            </w:pPr>
            <w:r>
              <w:rPr>
                <w:sz w:val="18"/>
                <w:szCs w:val="18"/>
              </w:rPr>
              <w:t xml:space="preserve">Der verwendete Wortschatz wird dem Anlass ausreichend gerecht. </w:t>
            </w:r>
          </w:p>
        </w:tc>
      </w:tr>
      <w:tr w:rsidR="002E57CE" w14:paraId="4FD1FA23" w14:textId="77777777" w:rsidTr="00F33160">
        <w:trPr>
          <w:trHeight w:val="929"/>
        </w:trPr>
        <w:tc>
          <w:tcPr>
            <w:tcW w:w="704" w:type="dxa"/>
          </w:tcPr>
          <w:p w14:paraId="2DDE2C4D" w14:textId="77777777" w:rsidR="002E57CE" w:rsidRDefault="002E57CE" w:rsidP="00FD21CA">
            <w:pPr>
              <w:pStyle w:val="Default"/>
              <w:rPr>
                <w:sz w:val="18"/>
                <w:szCs w:val="18"/>
              </w:rPr>
            </w:pPr>
          </w:p>
          <w:p w14:paraId="3F564969" w14:textId="77777777" w:rsidR="002E57CE" w:rsidRDefault="002E57CE" w:rsidP="00FD21CA">
            <w:pPr>
              <w:pStyle w:val="Default"/>
              <w:rPr>
                <w:sz w:val="18"/>
                <w:szCs w:val="18"/>
              </w:rPr>
            </w:pPr>
            <w:r>
              <w:rPr>
                <w:sz w:val="18"/>
                <w:szCs w:val="18"/>
              </w:rPr>
              <w:t xml:space="preserve">5 </w:t>
            </w:r>
          </w:p>
        </w:tc>
        <w:tc>
          <w:tcPr>
            <w:tcW w:w="4111" w:type="dxa"/>
          </w:tcPr>
          <w:p w14:paraId="6C4B06E7" w14:textId="77777777" w:rsidR="002E57CE" w:rsidRDefault="002E57CE" w:rsidP="00FD21CA">
            <w:pPr>
              <w:pStyle w:val="Default"/>
              <w:rPr>
                <w:sz w:val="18"/>
                <w:szCs w:val="18"/>
              </w:rPr>
            </w:pPr>
            <w:r>
              <w:rPr>
                <w:sz w:val="18"/>
                <w:szCs w:val="18"/>
              </w:rPr>
              <w:t xml:space="preserve">Die Aufgabe ist nur ansatzweise gelöst. </w:t>
            </w:r>
          </w:p>
          <w:p w14:paraId="1554A9E2" w14:textId="77777777" w:rsidR="002E57CE" w:rsidRDefault="002E57CE" w:rsidP="00FD21CA">
            <w:pPr>
              <w:pStyle w:val="Default"/>
              <w:rPr>
                <w:sz w:val="18"/>
                <w:szCs w:val="18"/>
              </w:rPr>
            </w:pPr>
            <w:r>
              <w:rPr>
                <w:sz w:val="18"/>
                <w:szCs w:val="18"/>
              </w:rPr>
              <w:t xml:space="preserve">Der Text ist kaum aussagekräftig. </w:t>
            </w:r>
          </w:p>
          <w:p w14:paraId="6C05EE2F" w14:textId="77777777" w:rsidR="002E57CE" w:rsidRDefault="002E57CE" w:rsidP="00FD21CA">
            <w:pPr>
              <w:pStyle w:val="Default"/>
              <w:rPr>
                <w:sz w:val="18"/>
                <w:szCs w:val="18"/>
              </w:rPr>
            </w:pPr>
            <w:r>
              <w:rPr>
                <w:sz w:val="18"/>
                <w:szCs w:val="18"/>
              </w:rPr>
              <w:t xml:space="preserve">Der Text erfüllt seinen Zweck kaum. </w:t>
            </w:r>
          </w:p>
        </w:tc>
        <w:tc>
          <w:tcPr>
            <w:tcW w:w="680" w:type="dxa"/>
          </w:tcPr>
          <w:p w14:paraId="3A8F6BEC" w14:textId="77777777" w:rsidR="002E57CE" w:rsidRDefault="002E57CE" w:rsidP="00FD21CA">
            <w:pPr>
              <w:pStyle w:val="Default"/>
              <w:rPr>
                <w:sz w:val="18"/>
                <w:szCs w:val="18"/>
              </w:rPr>
            </w:pPr>
          </w:p>
          <w:p w14:paraId="2B2C1779" w14:textId="77777777" w:rsidR="002E57CE" w:rsidRDefault="002E57CE" w:rsidP="00FD21CA">
            <w:pPr>
              <w:pStyle w:val="Default"/>
              <w:rPr>
                <w:sz w:val="18"/>
                <w:szCs w:val="18"/>
              </w:rPr>
            </w:pPr>
            <w:r>
              <w:rPr>
                <w:sz w:val="18"/>
                <w:szCs w:val="18"/>
              </w:rPr>
              <w:t xml:space="preserve">5 </w:t>
            </w:r>
          </w:p>
        </w:tc>
        <w:tc>
          <w:tcPr>
            <w:tcW w:w="3757" w:type="dxa"/>
          </w:tcPr>
          <w:p w14:paraId="558D5585" w14:textId="77777777" w:rsidR="002E57CE" w:rsidRDefault="002E57CE" w:rsidP="00FD21CA">
            <w:pPr>
              <w:pStyle w:val="Default"/>
              <w:rPr>
                <w:sz w:val="18"/>
                <w:szCs w:val="18"/>
              </w:rPr>
            </w:pPr>
            <w:r>
              <w:rPr>
                <w:sz w:val="18"/>
                <w:szCs w:val="18"/>
              </w:rPr>
              <w:t xml:space="preserve">Der Sprachgebrauch entspricht nur </w:t>
            </w:r>
            <w:proofErr w:type="gramStart"/>
            <w:r>
              <w:rPr>
                <w:sz w:val="18"/>
                <w:szCs w:val="18"/>
              </w:rPr>
              <w:t>ansatz-weise</w:t>
            </w:r>
            <w:proofErr w:type="gramEnd"/>
            <w:r>
              <w:rPr>
                <w:sz w:val="18"/>
                <w:szCs w:val="18"/>
              </w:rPr>
              <w:t xml:space="preserve"> dem Sprachbeherrschungsniveau. Er ist so fehlerhaft, dass die Verständlichkeit erheblich beeinträchtigt ist. </w:t>
            </w:r>
          </w:p>
          <w:p w14:paraId="2A16C3FB" w14:textId="77777777" w:rsidR="002E57CE" w:rsidRDefault="002E57CE" w:rsidP="00FD21CA">
            <w:pPr>
              <w:pStyle w:val="Default"/>
              <w:rPr>
                <w:sz w:val="18"/>
                <w:szCs w:val="18"/>
              </w:rPr>
            </w:pPr>
            <w:proofErr w:type="spellStart"/>
            <w:r>
              <w:rPr>
                <w:sz w:val="18"/>
                <w:szCs w:val="18"/>
              </w:rPr>
              <w:t>Strukturengebrauch</w:t>
            </w:r>
            <w:proofErr w:type="spellEnd"/>
            <w:r>
              <w:rPr>
                <w:sz w:val="18"/>
                <w:szCs w:val="18"/>
              </w:rPr>
              <w:t xml:space="preserve"> und Satzbau weisen gravierende Verstöße auf. </w:t>
            </w:r>
          </w:p>
          <w:p w14:paraId="466946E8" w14:textId="77777777" w:rsidR="002E57CE" w:rsidRDefault="002E57CE" w:rsidP="00FD21CA">
            <w:pPr>
              <w:pStyle w:val="Default"/>
              <w:rPr>
                <w:sz w:val="18"/>
                <w:szCs w:val="18"/>
              </w:rPr>
            </w:pPr>
            <w:r>
              <w:rPr>
                <w:sz w:val="18"/>
                <w:szCs w:val="18"/>
              </w:rPr>
              <w:t xml:space="preserve">Der verwendete Wortschatz wird dem Anlass nicht ausreichend gerecht. </w:t>
            </w:r>
          </w:p>
        </w:tc>
      </w:tr>
      <w:tr w:rsidR="002E57CE" w14:paraId="7C0E1C70" w14:textId="77777777" w:rsidTr="00F33160">
        <w:trPr>
          <w:trHeight w:val="395"/>
        </w:trPr>
        <w:tc>
          <w:tcPr>
            <w:tcW w:w="704" w:type="dxa"/>
            <w:vAlign w:val="center"/>
          </w:tcPr>
          <w:p w14:paraId="4575F1F9" w14:textId="77777777" w:rsidR="002E57CE" w:rsidRDefault="002E57CE" w:rsidP="00F33160">
            <w:pPr>
              <w:pStyle w:val="Default"/>
              <w:rPr>
                <w:sz w:val="18"/>
                <w:szCs w:val="18"/>
              </w:rPr>
            </w:pPr>
          </w:p>
          <w:p w14:paraId="58D0AE74" w14:textId="77777777" w:rsidR="002E57CE" w:rsidRDefault="002E57CE" w:rsidP="00F33160">
            <w:pPr>
              <w:pStyle w:val="Default"/>
              <w:rPr>
                <w:sz w:val="18"/>
                <w:szCs w:val="18"/>
              </w:rPr>
            </w:pPr>
            <w:r>
              <w:rPr>
                <w:sz w:val="18"/>
                <w:szCs w:val="18"/>
              </w:rPr>
              <w:t xml:space="preserve">6 </w:t>
            </w:r>
          </w:p>
        </w:tc>
        <w:tc>
          <w:tcPr>
            <w:tcW w:w="4111" w:type="dxa"/>
            <w:vAlign w:val="center"/>
          </w:tcPr>
          <w:p w14:paraId="58C17F8A" w14:textId="77777777" w:rsidR="002E57CE" w:rsidRDefault="002E57CE" w:rsidP="00F33160">
            <w:pPr>
              <w:pStyle w:val="Default"/>
              <w:rPr>
                <w:sz w:val="18"/>
                <w:szCs w:val="18"/>
              </w:rPr>
            </w:pPr>
            <w:r>
              <w:rPr>
                <w:sz w:val="18"/>
                <w:szCs w:val="18"/>
              </w:rPr>
              <w:t xml:space="preserve">Die Aufgabe ist kaum oder nicht gelöst. </w:t>
            </w:r>
          </w:p>
          <w:p w14:paraId="1246C473" w14:textId="77777777" w:rsidR="002E57CE" w:rsidRDefault="002E57CE" w:rsidP="00F33160">
            <w:pPr>
              <w:pStyle w:val="Default"/>
              <w:rPr>
                <w:sz w:val="18"/>
                <w:szCs w:val="18"/>
              </w:rPr>
            </w:pPr>
            <w:r>
              <w:rPr>
                <w:sz w:val="18"/>
                <w:szCs w:val="18"/>
              </w:rPr>
              <w:t xml:space="preserve">Der Text erfüllt seinen Zweck nicht. </w:t>
            </w:r>
          </w:p>
        </w:tc>
        <w:tc>
          <w:tcPr>
            <w:tcW w:w="680" w:type="dxa"/>
            <w:vAlign w:val="center"/>
          </w:tcPr>
          <w:p w14:paraId="3FEB3829" w14:textId="77777777" w:rsidR="002E57CE" w:rsidRDefault="002E57CE" w:rsidP="00F33160">
            <w:pPr>
              <w:pStyle w:val="Default"/>
              <w:rPr>
                <w:sz w:val="18"/>
                <w:szCs w:val="18"/>
              </w:rPr>
            </w:pPr>
          </w:p>
          <w:p w14:paraId="3DD64234" w14:textId="77777777" w:rsidR="002E57CE" w:rsidRDefault="002E57CE" w:rsidP="00F33160">
            <w:pPr>
              <w:pStyle w:val="Default"/>
              <w:rPr>
                <w:sz w:val="18"/>
                <w:szCs w:val="18"/>
              </w:rPr>
            </w:pPr>
            <w:r>
              <w:rPr>
                <w:sz w:val="18"/>
                <w:szCs w:val="18"/>
              </w:rPr>
              <w:t xml:space="preserve">6 </w:t>
            </w:r>
          </w:p>
        </w:tc>
        <w:tc>
          <w:tcPr>
            <w:tcW w:w="3757" w:type="dxa"/>
            <w:vAlign w:val="center"/>
          </w:tcPr>
          <w:p w14:paraId="5FB69F67" w14:textId="77777777" w:rsidR="002E57CE" w:rsidRDefault="002E57CE" w:rsidP="00F33160">
            <w:pPr>
              <w:pStyle w:val="Default"/>
              <w:rPr>
                <w:sz w:val="18"/>
                <w:szCs w:val="18"/>
              </w:rPr>
            </w:pPr>
            <w:r>
              <w:rPr>
                <w:sz w:val="18"/>
                <w:szCs w:val="18"/>
              </w:rPr>
              <w:t>Der Sprachgebrauch entspricht nicht dem Sprachbeherrschungsniveau. Er ist so fehlerhaft, dass die Verständlichkeit kaum oder nicht mehr gegeben ist.</w:t>
            </w:r>
          </w:p>
        </w:tc>
      </w:tr>
    </w:tbl>
    <w:p w14:paraId="4465F5B7" w14:textId="77777777" w:rsidR="002E57CE" w:rsidRPr="00E94E11" w:rsidRDefault="002E57CE" w:rsidP="002E57CE">
      <w:pPr>
        <w:tabs>
          <w:tab w:val="left" w:pos="1050"/>
        </w:tabs>
        <w:spacing w:after="75" w:line="240" w:lineRule="auto"/>
        <w:outlineLvl w:val="1"/>
        <w:rPr>
          <w:rFonts w:eastAsia="Times New Roman" w:cstheme="minorHAnsi"/>
          <w:kern w:val="36"/>
          <w:lang w:eastAsia="de-DE"/>
        </w:rPr>
      </w:pPr>
    </w:p>
    <w:p w14:paraId="28D7DF35" w14:textId="2004F461" w:rsidR="00266C74" w:rsidRDefault="00266C74" w:rsidP="002E57CE">
      <w:pPr>
        <w:tabs>
          <w:tab w:val="left" w:pos="1050"/>
        </w:tabs>
        <w:spacing w:after="75" w:line="240" w:lineRule="auto"/>
        <w:outlineLvl w:val="1"/>
        <w:rPr>
          <w:rFonts w:eastAsia="Times New Roman" w:cstheme="minorHAnsi"/>
          <w:b/>
          <w:bCs/>
          <w:kern w:val="36"/>
          <w:lang w:eastAsia="de-DE"/>
        </w:rPr>
      </w:pPr>
    </w:p>
    <w:p w14:paraId="62D5E6AC" w14:textId="77777777" w:rsidR="002E57CE" w:rsidRDefault="002E57CE" w:rsidP="002E57CE">
      <w:pPr>
        <w:tabs>
          <w:tab w:val="left" w:pos="1050"/>
        </w:tabs>
        <w:spacing w:after="75" w:line="240" w:lineRule="auto"/>
        <w:outlineLvl w:val="1"/>
        <w:rPr>
          <w:rFonts w:eastAsia="Times New Roman" w:cstheme="minorHAnsi"/>
          <w:kern w:val="36"/>
          <w:lang w:eastAsia="de-DE"/>
        </w:rPr>
      </w:pPr>
    </w:p>
    <w:p w14:paraId="07CE69D0" w14:textId="187503F1" w:rsidR="002E57CE" w:rsidRDefault="002E57CE" w:rsidP="00D538CA"/>
    <w:p w14:paraId="5C24E1E2" w14:textId="4FD9E424" w:rsidR="00266C74" w:rsidRDefault="00266C74" w:rsidP="00D538CA"/>
    <w:p w14:paraId="75121D54" w14:textId="066F1A64" w:rsidR="00266C74" w:rsidRDefault="00266C74" w:rsidP="00D538CA"/>
    <w:p w14:paraId="6F540FBE" w14:textId="72CD00D9" w:rsidR="00266C74" w:rsidRDefault="00266C74" w:rsidP="00D538CA"/>
    <w:p w14:paraId="6F6B7A70" w14:textId="4A0C92BE" w:rsidR="00266C74" w:rsidRDefault="00266C74" w:rsidP="00266C74">
      <w:pPr>
        <w:spacing w:line="480" w:lineRule="auto"/>
        <w:rPr>
          <w:sz w:val="24"/>
          <w:szCs w:val="24"/>
        </w:rPr>
      </w:pPr>
      <w:r w:rsidRPr="0001569B">
        <w:rPr>
          <w:sz w:val="24"/>
          <w:szCs w:val="24"/>
        </w:rPr>
        <w:t>Name:</w:t>
      </w:r>
      <w:r w:rsidRPr="0001569B">
        <w:rPr>
          <w:sz w:val="24"/>
          <w:szCs w:val="24"/>
        </w:rPr>
        <w:tab/>
      </w:r>
      <w:r w:rsidRPr="0001569B">
        <w:rPr>
          <w:sz w:val="24"/>
          <w:szCs w:val="24"/>
        </w:rPr>
        <w:tab/>
        <w:t>__________________________________</w:t>
      </w:r>
      <w:r w:rsidRPr="0001569B">
        <w:rPr>
          <w:sz w:val="24"/>
          <w:szCs w:val="24"/>
        </w:rPr>
        <w:tab/>
      </w:r>
      <w:r>
        <w:rPr>
          <w:sz w:val="24"/>
          <w:szCs w:val="24"/>
        </w:rPr>
        <w:tab/>
      </w:r>
      <w:proofErr w:type="gramStart"/>
      <w:r w:rsidRPr="0001569B">
        <w:rPr>
          <w:sz w:val="24"/>
          <w:szCs w:val="24"/>
        </w:rPr>
        <w:t>Klasse:</w:t>
      </w:r>
      <w:r>
        <w:rPr>
          <w:sz w:val="24"/>
          <w:szCs w:val="24"/>
        </w:rPr>
        <w:t>_</w:t>
      </w:r>
      <w:proofErr w:type="gramEnd"/>
      <w:r>
        <w:rPr>
          <w:sz w:val="24"/>
          <w:szCs w:val="24"/>
        </w:rPr>
        <w:t>____________</w:t>
      </w:r>
    </w:p>
    <w:p w14:paraId="0944FCFF" w14:textId="77777777" w:rsidR="00266C74" w:rsidRDefault="00266C74" w:rsidP="00266C74">
      <w:pPr>
        <w:spacing w:line="480" w:lineRule="auto"/>
        <w:rPr>
          <w:sz w:val="24"/>
          <w:szCs w:val="24"/>
        </w:rPr>
      </w:pPr>
      <w:r w:rsidRPr="0001569B">
        <w:rPr>
          <w:sz w:val="24"/>
          <w:szCs w:val="24"/>
        </w:rPr>
        <w:t>Endnote:</w:t>
      </w:r>
      <w:r w:rsidRPr="0001569B">
        <w:rPr>
          <w:sz w:val="24"/>
          <w:szCs w:val="24"/>
        </w:rPr>
        <w:tab/>
        <w:t>__________________________________</w:t>
      </w:r>
    </w:p>
    <w:p w14:paraId="36AA821A" w14:textId="77777777" w:rsidR="00266C74" w:rsidRDefault="00266C74" w:rsidP="00266C74">
      <w:pPr>
        <w:spacing w:line="480" w:lineRule="auto"/>
        <w:rPr>
          <w:sz w:val="24"/>
          <w:szCs w:val="24"/>
        </w:rPr>
      </w:pPr>
      <w:r>
        <w:rPr>
          <w:sz w:val="24"/>
          <w:szCs w:val="24"/>
        </w:rPr>
        <w:t>Unterschrift:</w:t>
      </w:r>
      <w:r>
        <w:rPr>
          <w:sz w:val="24"/>
          <w:szCs w:val="24"/>
        </w:rPr>
        <w:tab/>
        <w:t>__________________________________</w:t>
      </w:r>
    </w:p>
    <w:p w14:paraId="464DF384" w14:textId="77777777" w:rsidR="00266C74" w:rsidRDefault="00266C74" w:rsidP="00266C74">
      <w:pPr>
        <w:spacing w:line="480" w:lineRule="auto"/>
        <w:rPr>
          <w:sz w:val="24"/>
          <w:szCs w:val="24"/>
        </w:rPr>
      </w:pPr>
      <w:r>
        <w:rPr>
          <w:sz w:val="24"/>
          <w:szCs w:val="24"/>
        </w:rPr>
        <w:t xml:space="preserve">Neustadt a. </w:t>
      </w:r>
      <w:proofErr w:type="spellStart"/>
      <w:r>
        <w:rPr>
          <w:sz w:val="24"/>
          <w:szCs w:val="24"/>
        </w:rPr>
        <w:t>Rbge</w:t>
      </w:r>
      <w:proofErr w:type="spellEnd"/>
      <w:r>
        <w:rPr>
          <w:sz w:val="24"/>
          <w:szCs w:val="24"/>
        </w:rPr>
        <w:t>., den ___________________________</w:t>
      </w:r>
    </w:p>
    <w:p w14:paraId="3783E126" w14:textId="251C5E6D" w:rsidR="00266C74" w:rsidRPr="0001569B" w:rsidRDefault="00266C74" w:rsidP="00266C74">
      <w:pPr>
        <w:spacing w:line="480" w:lineRule="auto"/>
        <w:rPr>
          <w:b/>
          <w:sz w:val="24"/>
          <w:szCs w:val="24"/>
        </w:rPr>
      </w:pPr>
      <w:r w:rsidRPr="0001569B">
        <w:rPr>
          <w:b/>
          <w:sz w:val="24"/>
          <w:szCs w:val="24"/>
        </w:rPr>
        <w:t>________________________________________________</w:t>
      </w:r>
      <w:r w:rsidR="000A7482">
        <w:rPr>
          <w:b/>
          <w:sz w:val="24"/>
          <w:szCs w:val="24"/>
        </w:rPr>
        <w:t>________________________</w:t>
      </w:r>
    </w:p>
    <w:p w14:paraId="5961529C" w14:textId="0854FCF0" w:rsidR="00266C74" w:rsidRDefault="00266C74" w:rsidP="00266C74">
      <w:pPr>
        <w:spacing w:line="240" w:lineRule="auto"/>
        <w:rPr>
          <w:rFonts w:cstheme="minorHAnsi"/>
          <w:b/>
        </w:rPr>
      </w:pPr>
      <w:r w:rsidRPr="0018036E">
        <w:rPr>
          <w:b/>
          <w:sz w:val="24"/>
          <w:szCs w:val="24"/>
        </w:rPr>
        <w:t>Kompetenzbereich:</w:t>
      </w:r>
      <w:r w:rsidRPr="0018036E">
        <w:rPr>
          <w:b/>
          <w:sz w:val="24"/>
          <w:szCs w:val="24"/>
        </w:rPr>
        <w:tab/>
      </w:r>
      <w:r w:rsidRPr="0018036E">
        <w:rPr>
          <w:b/>
          <w:sz w:val="24"/>
          <w:szCs w:val="24"/>
        </w:rPr>
        <w:tab/>
        <w:t xml:space="preserve">Rezeption </w:t>
      </w:r>
      <w:r w:rsidRPr="0018036E">
        <w:rPr>
          <w:b/>
          <w:sz w:val="24"/>
          <w:szCs w:val="24"/>
        </w:rPr>
        <w:tab/>
      </w:r>
      <w:r w:rsidRPr="0018036E">
        <w:rPr>
          <w:b/>
          <w:sz w:val="24"/>
          <w:szCs w:val="24"/>
        </w:rPr>
        <w:tab/>
      </w:r>
      <w:r w:rsidRPr="0018036E">
        <w:rPr>
          <w:b/>
          <w:sz w:val="24"/>
          <w:szCs w:val="24"/>
        </w:rPr>
        <w:tab/>
      </w:r>
      <w:r w:rsidRPr="0018036E">
        <w:rPr>
          <w:b/>
          <w:sz w:val="24"/>
          <w:szCs w:val="24"/>
        </w:rPr>
        <w:tab/>
      </w:r>
      <w:r w:rsidRPr="0018036E">
        <w:rPr>
          <w:rFonts w:cstheme="minorHAnsi"/>
          <w:b/>
        </w:rPr>
        <w:t>→ Aufgabe 1</w:t>
      </w:r>
    </w:p>
    <w:p w14:paraId="05AB026B" w14:textId="77777777" w:rsidR="00266C74" w:rsidRPr="0018036E" w:rsidRDefault="00266C74" w:rsidP="00266C74">
      <w:pPr>
        <w:spacing w:line="240" w:lineRule="auto"/>
        <w:rPr>
          <w:b/>
          <w:sz w:val="24"/>
          <w:szCs w:val="24"/>
        </w:rPr>
      </w:pPr>
    </w:p>
    <w:p w14:paraId="0C886AE3" w14:textId="2A1C83BB" w:rsidR="00266C74" w:rsidRDefault="00266C74" w:rsidP="00266C74">
      <w:pPr>
        <w:spacing w:line="240" w:lineRule="auto"/>
        <w:rPr>
          <w:b/>
          <w:sz w:val="24"/>
          <w:szCs w:val="24"/>
        </w:rPr>
      </w:pPr>
      <w:r w:rsidRPr="00E94E11">
        <w:rPr>
          <w:sz w:val="24"/>
          <w:szCs w:val="24"/>
        </w:rPr>
        <w:t>Erreichte Punkte: _________</w:t>
      </w:r>
      <w:r>
        <w:rPr>
          <w:sz w:val="24"/>
          <w:szCs w:val="24"/>
        </w:rPr>
        <w:tab/>
      </w:r>
      <w:r>
        <w:rPr>
          <w:sz w:val="24"/>
          <w:szCs w:val="24"/>
        </w:rPr>
        <w:tab/>
      </w:r>
      <w:r>
        <w:rPr>
          <w:sz w:val="24"/>
          <w:szCs w:val="24"/>
        </w:rPr>
        <w:tab/>
      </w:r>
      <w:r>
        <w:rPr>
          <w:sz w:val="24"/>
          <w:szCs w:val="24"/>
        </w:rPr>
        <w:tab/>
      </w:r>
      <w:r w:rsidR="000A7482">
        <w:rPr>
          <w:sz w:val="24"/>
          <w:szCs w:val="24"/>
        </w:rPr>
        <w:tab/>
      </w:r>
      <w:r>
        <w:rPr>
          <w:sz w:val="24"/>
          <w:szCs w:val="24"/>
        </w:rPr>
        <w:t xml:space="preserve">Note: __________ </w:t>
      </w:r>
      <w:proofErr w:type="gramStart"/>
      <w:r>
        <w:rPr>
          <w:sz w:val="24"/>
          <w:szCs w:val="24"/>
        </w:rPr>
        <w:t xml:space="preserve"> </w:t>
      </w:r>
      <w:r w:rsidR="00F33160">
        <w:rPr>
          <w:sz w:val="24"/>
          <w:szCs w:val="24"/>
        </w:rPr>
        <w:t xml:space="preserve">  (</w:t>
      </w:r>
      <w:proofErr w:type="gramEnd"/>
      <w:r w:rsidR="00F33160">
        <w:rPr>
          <w:b/>
          <w:sz w:val="24"/>
          <w:szCs w:val="24"/>
        </w:rPr>
        <w:t>25</w:t>
      </w:r>
      <w:r w:rsidRPr="0018036E">
        <w:rPr>
          <w:b/>
          <w:sz w:val="24"/>
          <w:szCs w:val="24"/>
        </w:rPr>
        <w:t>%)</w:t>
      </w:r>
    </w:p>
    <w:p w14:paraId="687939CA" w14:textId="77777777" w:rsidR="00266C74" w:rsidRDefault="00266C74" w:rsidP="00266C74">
      <w:pPr>
        <w:spacing w:line="240" w:lineRule="auto"/>
        <w:rPr>
          <w:sz w:val="24"/>
          <w:szCs w:val="24"/>
        </w:rPr>
      </w:pPr>
    </w:p>
    <w:p w14:paraId="0DAAE47C" w14:textId="3319EE42" w:rsidR="00266C74" w:rsidRDefault="00266C74" w:rsidP="00266C74">
      <w:pPr>
        <w:spacing w:line="240" w:lineRule="auto"/>
        <w:rPr>
          <w:sz w:val="24"/>
          <w:szCs w:val="24"/>
        </w:rPr>
      </w:pPr>
      <w:r>
        <w:rPr>
          <w:sz w:val="24"/>
          <w:szCs w:val="24"/>
        </w:rPr>
        <w:t>---------------------------------------------------------------------------------------------------</w:t>
      </w:r>
      <w:r w:rsidR="000A7482">
        <w:rPr>
          <w:sz w:val="24"/>
          <w:szCs w:val="24"/>
        </w:rPr>
        <w:t>------------------</w:t>
      </w:r>
    </w:p>
    <w:p w14:paraId="700C2450" w14:textId="4AAE068C" w:rsidR="00266C74" w:rsidRDefault="00266C74" w:rsidP="00266C74">
      <w:pPr>
        <w:spacing w:line="240" w:lineRule="auto"/>
        <w:rPr>
          <w:rFonts w:cstheme="minorHAnsi"/>
          <w:b/>
        </w:rPr>
      </w:pPr>
      <w:r w:rsidRPr="0018036E">
        <w:rPr>
          <w:b/>
          <w:sz w:val="24"/>
          <w:szCs w:val="24"/>
        </w:rPr>
        <w:t>Kompetenzbereich:</w:t>
      </w:r>
      <w:r w:rsidRPr="0018036E">
        <w:rPr>
          <w:b/>
          <w:sz w:val="24"/>
          <w:szCs w:val="24"/>
        </w:rPr>
        <w:tab/>
      </w:r>
      <w:r w:rsidRPr="0018036E">
        <w:rPr>
          <w:b/>
          <w:sz w:val="24"/>
          <w:szCs w:val="24"/>
        </w:rPr>
        <w:tab/>
        <w:t>Produktion</w:t>
      </w:r>
      <w:r w:rsidRPr="0018036E">
        <w:rPr>
          <w:b/>
          <w:sz w:val="24"/>
          <w:szCs w:val="24"/>
        </w:rPr>
        <w:tab/>
      </w:r>
      <w:r w:rsidR="00F33160">
        <w:rPr>
          <w:b/>
          <w:sz w:val="24"/>
          <w:szCs w:val="24"/>
        </w:rPr>
        <w:t>1</w:t>
      </w:r>
      <w:r w:rsidRPr="0018036E">
        <w:rPr>
          <w:b/>
          <w:sz w:val="24"/>
          <w:szCs w:val="24"/>
        </w:rPr>
        <w:tab/>
      </w:r>
      <w:r w:rsidRPr="0018036E">
        <w:rPr>
          <w:b/>
          <w:sz w:val="24"/>
          <w:szCs w:val="24"/>
        </w:rPr>
        <w:tab/>
      </w:r>
      <w:r w:rsidRPr="0018036E">
        <w:rPr>
          <w:b/>
          <w:sz w:val="24"/>
          <w:szCs w:val="24"/>
        </w:rPr>
        <w:tab/>
      </w:r>
      <w:r w:rsidRPr="0018036E">
        <w:rPr>
          <w:rFonts w:cstheme="minorHAnsi"/>
          <w:b/>
        </w:rPr>
        <w:t>→ Aufgabe 2</w:t>
      </w:r>
    </w:p>
    <w:p w14:paraId="1CDA04E7" w14:textId="77777777" w:rsidR="00266C74" w:rsidRPr="0018036E" w:rsidRDefault="00266C74" w:rsidP="00266C74">
      <w:pPr>
        <w:spacing w:line="240" w:lineRule="auto"/>
        <w:rPr>
          <w:rFonts w:cstheme="minorHAnsi"/>
          <w:b/>
        </w:rPr>
      </w:pPr>
    </w:p>
    <w:p w14:paraId="72FAE4DC" w14:textId="77777777" w:rsidR="00266C74" w:rsidRDefault="00266C74" w:rsidP="00266C74">
      <w:pPr>
        <w:spacing w:line="240" w:lineRule="auto"/>
        <w:rPr>
          <w:sz w:val="24"/>
          <w:szCs w:val="24"/>
        </w:rPr>
      </w:pPr>
      <w:r>
        <w:rPr>
          <w:sz w:val="24"/>
          <w:szCs w:val="24"/>
        </w:rPr>
        <w:t>Inhalt (40%):</w:t>
      </w:r>
      <w:r>
        <w:rPr>
          <w:sz w:val="24"/>
          <w:szCs w:val="24"/>
        </w:rPr>
        <w:tab/>
      </w:r>
      <w:r>
        <w:rPr>
          <w:sz w:val="24"/>
          <w:szCs w:val="24"/>
        </w:rPr>
        <w:tab/>
      </w:r>
      <w:r>
        <w:rPr>
          <w:sz w:val="24"/>
          <w:szCs w:val="24"/>
        </w:rPr>
        <w:tab/>
        <w:t>______________________</w:t>
      </w:r>
      <w:r>
        <w:rPr>
          <w:sz w:val="24"/>
          <w:szCs w:val="24"/>
        </w:rPr>
        <w:tab/>
      </w:r>
    </w:p>
    <w:p w14:paraId="1E2ACF0C" w14:textId="77777777" w:rsidR="00266C74" w:rsidRDefault="00266C74" w:rsidP="00266C74">
      <w:pPr>
        <w:spacing w:line="240" w:lineRule="auto"/>
        <w:rPr>
          <w:sz w:val="24"/>
          <w:szCs w:val="24"/>
        </w:rPr>
      </w:pPr>
      <w:r>
        <w:rPr>
          <w:sz w:val="24"/>
          <w:szCs w:val="24"/>
        </w:rPr>
        <w:t>Sprache (60%):</w:t>
      </w:r>
      <w:r>
        <w:rPr>
          <w:sz w:val="24"/>
          <w:szCs w:val="24"/>
        </w:rPr>
        <w:tab/>
      </w:r>
      <w:r>
        <w:rPr>
          <w:sz w:val="24"/>
          <w:szCs w:val="24"/>
        </w:rPr>
        <w:tab/>
        <w:t>______________________</w:t>
      </w:r>
    </w:p>
    <w:p w14:paraId="6B55D467" w14:textId="77777777" w:rsidR="00266C74" w:rsidRDefault="00266C74" w:rsidP="00266C74">
      <w:pPr>
        <w:spacing w:line="240" w:lineRule="auto"/>
        <w:rPr>
          <w:sz w:val="24"/>
          <w:szCs w:val="24"/>
        </w:rPr>
      </w:pPr>
    </w:p>
    <w:p w14:paraId="56C2537A" w14:textId="60A80F99" w:rsidR="00266C74" w:rsidRDefault="00266C74" w:rsidP="00266C74">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A7482">
        <w:rPr>
          <w:sz w:val="24"/>
          <w:szCs w:val="24"/>
        </w:rPr>
        <w:tab/>
      </w:r>
      <w:r w:rsidR="000A7482">
        <w:rPr>
          <w:sz w:val="24"/>
          <w:szCs w:val="24"/>
        </w:rPr>
        <w:tab/>
      </w:r>
      <w:r>
        <w:rPr>
          <w:sz w:val="24"/>
          <w:szCs w:val="24"/>
        </w:rPr>
        <w:t>Note: __________</w:t>
      </w:r>
      <w:proofErr w:type="gramStart"/>
      <w:r>
        <w:rPr>
          <w:sz w:val="24"/>
          <w:szCs w:val="24"/>
        </w:rPr>
        <w:t>_</w:t>
      </w:r>
      <w:r w:rsidR="00F33160">
        <w:rPr>
          <w:sz w:val="24"/>
          <w:szCs w:val="24"/>
        </w:rPr>
        <w:t xml:space="preserve">  (</w:t>
      </w:r>
      <w:proofErr w:type="gramEnd"/>
      <w:r w:rsidRPr="0018036E">
        <w:rPr>
          <w:b/>
          <w:sz w:val="24"/>
          <w:szCs w:val="24"/>
        </w:rPr>
        <w:t>40%)</w:t>
      </w:r>
    </w:p>
    <w:p w14:paraId="78094410" w14:textId="77777777" w:rsidR="00266C74" w:rsidRDefault="00266C74" w:rsidP="00266C74">
      <w:pPr>
        <w:spacing w:line="240" w:lineRule="auto"/>
        <w:rPr>
          <w:sz w:val="24"/>
          <w:szCs w:val="24"/>
        </w:rPr>
      </w:pPr>
    </w:p>
    <w:p w14:paraId="1685045D" w14:textId="7D940893" w:rsidR="00266C74" w:rsidRDefault="00266C74" w:rsidP="00266C74">
      <w:pPr>
        <w:spacing w:line="240" w:lineRule="auto"/>
        <w:rPr>
          <w:rFonts w:cstheme="minorHAnsi"/>
          <w:sz w:val="24"/>
          <w:szCs w:val="24"/>
        </w:rPr>
      </w:pPr>
      <w:r w:rsidRPr="0018036E">
        <w:rPr>
          <w:rFonts w:cstheme="minorHAnsi"/>
          <w:sz w:val="24"/>
          <w:szCs w:val="24"/>
        </w:rPr>
        <w:t>--------------------------------------------------------------------------------------------------------------</w:t>
      </w:r>
      <w:r w:rsidR="000A7482">
        <w:rPr>
          <w:rFonts w:cstheme="minorHAnsi"/>
          <w:sz w:val="24"/>
          <w:szCs w:val="24"/>
        </w:rPr>
        <w:t>-------</w:t>
      </w:r>
    </w:p>
    <w:p w14:paraId="080522A7" w14:textId="113E13B6" w:rsidR="00266C74" w:rsidRDefault="00266C74" w:rsidP="00266C74">
      <w:pPr>
        <w:spacing w:line="240" w:lineRule="auto"/>
        <w:rPr>
          <w:sz w:val="24"/>
          <w:szCs w:val="24"/>
        </w:rPr>
      </w:pPr>
      <w:r>
        <w:rPr>
          <w:b/>
          <w:sz w:val="24"/>
          <w:szCs w:val="24"/>
        </w:rPr>
        <w:t>Kompetenzbereich:</w:t>
      </w:r>
      <w:r>
        <w:rPr>
          <w:b/>
          <w:sz w:val="24"/>
          <w:szCs w:val="24"/>
        </w:rPr>
        <w:tab/>
      </w:r>
      <w:r>
        <w:rPr>
          <w:b/>
          <w:sz w:val="24"/>
          <w:szCs w:val="24"/>
        </w:rPr>
        <w:tab/>
      </w:r>
      <w:r w:rsidR="00F33160">
        <w:rPr>
          <w:b/>
          <w:sz w:val="24"/>
          <w:szCs w:val="24"/>
        </w:rPr>
        <w:t>Produktion 2</w:t>
      </w:r>
      <w:r w:rsidR="000A7482">
        <w:rPr>
          <w:b/>
          <w:sz w:val="24"/>
          <w:szCs w:val="24"/>
        </w:rPr>
        <w:tab/>
      </w:r>
      <w:r>
        <w:rPr>
          <w:b/>
          <w:sz w:val="24"/>
          <w:szCs w:val="24"/>
        </w:rPr>
        <w:tab/>
      </w:r>
      <w:r>
        <w:rPr>
          <w:b/>
          <w:sz w:val="24"/>
          <w:szCs w:val="24"/>
        </w:rPr>
        <w:tab/>
      </w:r>
      <w:r w:rsidR="00F33160">
        <w:rPr>
          <w:b/>
          <w:sz w:val="24"/>
          <w:szCs w:val="24"/>
        </w:rPr>
        <w:tab/>
      </w:r>
      <w:r w:rsidRPr="0018036E">
        <w:rPr>
          <w:rFonts w:cstheme="minorHAnsi"/>
          <w:b/>
        </w:rPr>
        <w:t>→</w:t>
      </w:r>
      <w:r>
        <w:rPr>
          <w:rFonts w:cstheme="minorHAnsi"/>
          <w:b/>
        </w:rPr>
        <w:t xml:space="preserve"> Aufgabe 3</w:t>
      </w:r>
      <w:r w:rsidRPr="0018036E">
        <w:rPr>
          <w:sz w:val="24"/>
          <w:szCs w:val="24"/>
        </w:rPr>
        <w:tab/>
      </w:r>
    </w:p>
    <w:p w14:paraId="480F235B" w14:textId="77777777" w:rsidR="00266C74" w:rsidRDefault="00266C74" w:rsidP="00266C74">
      <w:pPr>
        <w:spacing w:line="240" w:lineRule="auto"/>
        <w:rPr>
          <w:sz w:val="24"/>
          <w:szCs w:val="24"/>
        </w:rPr>
      </w:pPr>
    </w:p>
    <w:p w14:paraId="07CC26DD" w14:textId="00EC8AB6" w:rsidR="00266C74" w:rsidRDefault="00266C74" w:rsidP="00266C74">
      <w:pPr>
        <w:spacing w:line="240" w:lineRule="auto"/>
        <w:rPr>
          <w:sz w:val="24"/>
          <w:szCs w:val="24"/>
        </w:rPr>
      </w:pPr>
      <w:r>
        <w:rPr>
          <w:sz w:val="24"/>
          <w:szCs w:val="24"/>
        </w:rPr>
        <w:t>Inhalt (</w:t>
      </w:r>
      <w:r w:rsidR="0087104D">
        <w:rPr>
          <w:sz w:val="24"/>
          <w:szCs w:val="24"/>
        </w:rPr>
        <w:t>4</w:t>
      </w:r>
      <w:r>
        <w:rPr>
          <w:sz w:val="24"/>
          <w:szCs w:val="24"/>
        </w:rPr>
        <w:t>0%):</w:t>
      </w:r>
      <w:r>
        <w:rPr>
          <w:sz w:val="24"/>
          <w:szCs w:val="24"/>
        </w:rPr>
        <w:tab/>
      </w:r>
      <w:r>
        <w:rPr>
          <w:sz w:val="24"/>
          <w:szCs w:val="24"/>
        </w:rPr>
        <w:tab/>
      </w:r>
      <w:r>
        <w:rPr>
          <w:sz w:val="24"/>
          <w:szCs w:val="24"/>
        </w:rPr>
        <w:tab/>
        <w:t>______________________</w:t>
      </w:r>
      <w:r>
        <w:rPr>
          <w:sz w:val="24"/>
          <w:szCs w:val="24"/>
        </w:rPr>
        <w:tab/>
      </w:r>
    </w:p>
    <w:p w14:paraId="3DFBA6BB" w14:textId="3AFCB397" w:rsidR="00266C74" w:rsidRDefault="00266C74" w:rsidP="00266C74">
      <w:pPr>
        <w:spacing w:line="240" w:lineRule="auto"/>
        <w:rPr>
          <w:sz w:val="24"/>
          <w:szCs w:val="24"/>
        </w:rPr>
      </w:pPr>
      <w:r>
        <w:rPr>
          <w:sz w:val="24"/>
          <w:szCs w:val="24"/>
        </w:rPr>
        <w:t>Sprache (</w:t>
      </w:r>
      <w:r w:rsidR="0087104D">
        <w:rPr>
          <w:sz w:val="24"/>
          <w:szCs w:val="24"/>
        </w:rPr>
        <w:t>6</w:t>
      </w:r>
      <w:r>
        <w:rPr>
          <w:sz w:val="24"/>
          <w:szCs w:val="24"/>
        </w:rPr>
        <w:t>0%):</w:t>
      </w:r>
      <w:r>
        <w:rPr>
          <w:sz w:val="24"/>
          <w:szCs w:val="24"/>
        </w:rPr>
        <w:tab/>
      </w:r>
      <w:r>
        <w:rPr>
          <w:sz w:val="24"/>
          <w:szCs w:val="24"/>
        </w:rPr>
        <w:tab/>
        <w:t>______________________</w:t>
      </w:r>
    </w:p>
    <w:p w14:paraId="7A38217B" w14:textId="77777777" w:rsidR="00266C74" w:rsidRDefault="00266C74" w:rsidP="00266C74">
      <w:pPr>
        <w:spacing w:line="240" w:lineRule="auto"/>
        <w:rPr>
          <w:sz w:val="24"/>
          <w:szCs w:val="24"/>
        </w:rPr>
      </w:pPr>
    </w:p>
    <w:p w14:paraId="56696BCF" w14:textId="12E9AA80" w:rsidR="00266C74" w:rsidRDefault="00266C74" w:rsidP="00266C74">
      <w:pPr>
        <w:spacing w:line="240" w:lineRule="auto"/>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A7482">
        <w:rPr>
          <w:sz w:val="24"/>
          <w:szCs w:val="24"/>
        </w:rPr>
        <w:tab/>
      </w:r>
      <w:r w:rsidR="000A7482">
        <w:rPr>
          <w:sz w:val="24"/>
          <w:szCs w:val="24"/>
        </w:rPr>
        <w:tab/>
      </w:r>
      <w:r>
        <w:rPr>
          <w:sz w:val="24"/>
          <w:szCs w:val="24"/>
        </w:rPr>
        <w:t>Note: __________</w:t>
      </w:r>
      <w:proofErr w:type="gramStart"/>
      <w:r>
        <w:rPr>
          <w:sz w:val="24"/>
          <w:szCs w:val="24"/>
        </w:rPr>
        <w:t>_</w:t>
      </w:r>
      <w:r w:rsidR="00F33160">
        <w:rPr>
          <w:sz w:val="24"/>
          <w:szCs w:val="24"/>
        </w:rPr>
        <w:t xml:space="preserve">  (</w:t>
      </w:r>
      <w:proofErr w:type="gramEnd"/>
      <w:r w:rsidR="000A7482">
        <w:rPr>
          <w:b/>
          <w:sz w:val="24"/>
          <w:szCs w:val="24"/>
        </w:rPr>
        <w:t>3</w:t>
      </w:r>
      <w:r w:rsidR="00F33160">
        <w:rPr>
          <w:b/>
          <w:sz w:val="24"/>
          <w:szCs w:val="24"/>
        </w:rPr>
        <w:t>5</w:t>
      </w:r>
      <w:r w:rsidRPr="0018036E">
        <w:rPr>
          <w:b/>
          <w:sz w:val="24"/>
          <w:szCs w:val="24"/>
        </w:rPr>
        <w:t>%)</w:t>
      </w:r>
    </w:p>
    <w:p w14:paraId="4376E32D" w14:textId="77777777" w:rsidR="00266C74" w:rsidRDefault="00266C74" w:rsidP="00266C74">
      <w:pPr>
        <w:spacing w:line="240" w:lineRule="auto"/>
        <w:rPr>
          <w:sz w:val="24"/>
          <w:szCs w:val="24"/>
        </w:rPr>
      </w:pPr>
    </w:p>
    <w:p w14:paraId="42F615B5" w14:textId="77777777" w:rsidR="00266C74" w:rsidRDefault="00266C74" w:rsidP="00266C74">
      <w:pPr>
        <w:spacing w:line="240" w:lineRule="auto"/>
        <w:rPr>
          <w:b/>
          <w:sz w:val="24"/>
          <w:szCs w:val="24"/>
        </w:rPr>
      </w:pPr>
      <w:r w:rsidRPr="00A00BA1">
        <w:rPr>
          <w:b/>
          <w:sz w:val="24"/>
          <w:szCs w:val="24"/>
        </w:rPr>
        <w:t>Ermittlung der Endnote:</w:t>
      </w:r>
    </w:p>
    <w:p w14:paraId="75AB8ADB" w14:textId="77777777" w:rsidR="00266C74" w:rsidRPr="00A00BA1" w:rsidRDefault="00266C74" w:rsidP="00266C74">
      <w:pPr>
        <w:spacing w:line="240" w:lineRule="auto"/>
        <w:rPr>
          <w:b/>
          <w:sz w:val="24"/>
          <w:szCs w:val="24"/>
        </w:rPr>
      </w:pPr>
    </w:p>
    <w:tbl>
      <w:tblPr>
        <w:tblStyle w:val="Tabellenraster"/>
        <w:tblW w:w="0" w:type="auto"/>
        <w:tblLook w:val="04A0" w:firstRow="1" w:lastRow="0" w:firstColumn="1" w:lastColumn="0" w:noHBand="0" w:noVBand="1"/>
      </w:tblPr>
      <w:tblGrid>
        <w:gridCol w:w="2440"/>
        <w:gridCol w:w="2376"/>
        <w:gridCol w:w="2417"/>
        <w:gridCol w:w="2395"/>
      </w:tblGrid>
      <w:tr w:rsidR="00266C74" w:rsidRPr="00666AF1" w14:paraId="1A2ED160" w14:textId="77777777" w:rsidTr="00400E1C">
        <w:tc>
          <w:tcPr>
            <w:tcW w:w="2444" w:type="dxa"/>
            <w:tcBorders>
              <w:bottom w:val="single" w:sz="4" w:space="0" w:color="auto"/>
            </w:tcBorders>
          </w:tcPr>
          <w:p w14:paraId="50FAE60C" w14:textId="77777777" w:rsidR="00266C74" w:rsidRPr="00666AF1" w:rsidRDefault="00266C74" w:rsidP="00400E1C">
            <w:pPr>
              <w:spacing w:line="240" w:lineRule="auto"/>
              <w:jc w:val="center"/>
              <w:rPr>
                <w:b/>
                <w:sz w:val="24"/>
                <w:szCs w:val="24"/>
              </w:rPr>
            </w:pPr>
            <w:r>
              <w:rPr>
                <w:b/>
                <w:sz w:val="24"/>
                <w:szCs w:val="24"/>
              </w:rPr>
              <w:lastRenderedPageBreak/>
              <w:t>Kompetenzbereich</w:t>
            </w:r>
          </w:p>
        </w:tc>
        <w:tc>
          <w:tcPr>
            <w:tcW w:w="2444" w:type="dxa"/>
            <w:tcBorders>
              <w:bottom w:val="single" w:sz="4" w:space="0" w:color="auto"/>
            </w:tcBorders>
          </w:tcPr>
          <w:p w14:paraId="4458492E" w14:textId="77777777" w:rsidR="00266C74" w:rsidRPr="00666AF1" w:rsidRDefault="00266C74" w:rsidP="00400E1C">
            <w:pPr>
              <w:spacing w:line="240" w:lineRule="auto"/>
              <w:jc w:val="center"/>
              <w:rPr>
                <w:b/>
                <w:sz w:val="24"/>
                <w:szCs w:val="24"/>
              </w:rPr>
            </w:pPr>
            <w:proofErr w:type="spellStart"/>
            <w:r>
              <w:rPr>
                <w:b/>
                <w:sz w:val="24"/>
                <w:szCs w:val="24"/>
              </w:rPr>
              <w:t>Teilnote</w:t>
            </w:r>
            <w:proofErr w:type="spellEnd"/>
          </w:p>
        </w:tc>
        <w:tc>
          <w:tcPr>
            <w:tcW w:w="2445" w:type="dxa"/>
          </w:tcPr>
          <w:p w14:paraId="09FC35FE" w14:textId="77777777" w:rsidR="00266C74" w:rsidRPr="00666AF1" w:rsidRDefault="00266C74" w:rsidP="00400E1C">
            <w:pPr>
              <w:spacing w:line="240" w:lineRule="auto"/>
              <w:jc w:val="center"/>
              <w:rPr>
                <w:b/>
                <w:sz w:val="24"/>
                <w:szCs w:val="24"/>
              </w:rPr>
            </w:pPr>
            <w:r>
              <w:rPr>
                <w:b/>
                <w:sz w:val="24"/>
                <w:szCs w:val="24"/>
              </w:rPr>
              <w:t>Gewichtung</w:t>
            </w:r>
          </w:p>
        </w:tc>
        <w:tc>
          <w:tcPr>
            <w:tcW w:w="2445" w:type="dxa"/>
          </w:tcPr>
          <w:p w14:paraId="2BB0014E" w14:textId="77777777" w:rsidR="00266C74" w:rsidRPr="00666AF1" w:rsidRDefault="00266C74" w:rsidP="00400E1C">
            <w:pPr>
              <w:spacing w:line="240" w:lineRule="auto"/>
              <w:jc w:val="center"/>
              <w:rPr>
                <w:b/>
                <w:sz w:val="24"/>
                <w:szCs w:val="24"/>
              </w:rPr>
            </w:pPr>
            <w:r>
              <w:rPr>
                <w:b/>
                <w:sz w:val="24"/>
                <w:szCs w:val="24"/>
              </w:rPr>
              <w:t xml:space="preserve">Gewichtete </w:t>
            </w:r>
            <w:proofErr w:type="spellStart"/>
            <w:r>
              <w:rPr>
                <w:b/>
                <w:sz w:val="24"/>
                <w:szCs w:val="24"/>
              </w:rPr>
              <w:t>Teilnote</w:t>
            </w:r>
            <w:proofErr w:type="spellEnd"/>
          </w:p>
        </w:tc>
      </w:tr>
      <w:tr w:rsidR="00266C74" w14:paraId="6230DB77" w14:textId="77777777" w:rsidTr="00400E1C">
        <w:tc>
          <w:tcPr>
            <w:tcW w:w="2444" w:type="dxa"/>
            <w:tcBorders>
              <w:bottom w:val="single" w:sz="4" w:space="0" w:color="auto"/>
            </w:tcBorders>
          </w:tcPr>
          <w:p w14:paraId="112300A8" w14:textId="77777777" w:rsidR="00266C74" w:rsidRDefault="00266C74" w:rsidP="00400E1C">
            <w:pPr>
              <w:spacing w:line="240" w:lineRule="auto"/>
              <w:rPr>
                <w:sz w:val="24"/>
                <w:szCs w:val="24"/>
              </w:rPr>
            </w:pPr>
          </w:p>
          <w:p w14:paraId="06DCEA07" w14:textId="77777777" w:rsidR="00266C74" w:rsidRDefault="00266C74" w:rsidP="00400E1C">
            <w:pPr>
              <w:spacing w:line="240" w:lineRule="auto"/>
              <w:rPr>
                <w:sz w:val="24"/>
                <w:szCs w:val="24"/>
              </w:rPr>
            </w:pPr>
            <w:r>
              <w:rPr>
                <w:sz w:val="24"/>
                <w:szCs w:val="24"/>
              </w:rPr>
              <w:t>Rezeption</w:t>
            </w:r>
          </w:p>
          <w:p w14:paraId="640ABC79" w14:textId="77777777" w:rsidR="00266C74" w:rsidRDefault="00266C74" w:rsidP="00400E1C">
            <w:pPr>
              <w:spacing w:line="240" w:lineRule="auto"/>
              <w:rPr>
                <w:sz w:val="24"/>
                <w:szCs w:val="24"/>
              </w:rPr>
            </w:pPr>
          </w:p>
          <w:p w14:paraId="0AED5510" w14:textId="733CD20A" w:rsidR="00266C74" w:rsidRDefault="00266C74" w:rsidP="00400E1C">
            <w:pPr>
              <w:spacing w:line="240" w:lineRule="auto"/>
              <w:rPr>
                <w:sz w:val="24"/>
                <w:szCs w:val="24"/>
              </w:rPr>
            </w:pPr>
            <w:r>
              <w:rPr>
                <w:sz w:val="24"/>
                <w:szCs w:val="24"/>
              </w:rPr>
              <w:t>Produktion</w:t>
            </w:r>
            <w:r w:rsidR="0087104D">
              <w:rPr>
                <w:sz w:val="24"/>
                <w:szCs w:val="24"/>
              </w:rPr>
              <w:t xml:space="preserve"> 1</w:t>
            </w:r>
          </w:p>
          <w:p w14:paraId="4DE4F7E4" w14:textId="77777777" w:rsidR="00266C74" w:rsidRDefault="00266C74" w:rsidP="00400E1C">
            <w:pPr>
              <w:spacing w:line="240" w:lineRule="auto"/>
              <w:rPr>
                <w:sz w:val="24"/>
                <w:szCs w:val="24"/>
              </w:rPr>
            </w:pPr>
          </w:p>
          <w:p w14:paraId="6406BEB1" w14:textId="58F94AC8" w:rsidR="00266C74" w:rsidRDefault="0087104D" w:rsidP="00400E1C">
            <w:pPr>
              <w:spacing w:line="240" w:lineRule="auto"/>
              <w:rPr>
                <w:sz w:val="24"/>
                <w:szCs w:val="24"/>
              </w:rPr>
            </w:pPr>
            <w:r>
              <w:rPr>
                <w:sz w:val="24"/>
                <w:szCs w:val="24"/>
              </w:rPr>
              <w:t>Produktion 2</w:t>
            </w:r>
          </w:p>
          <w:p w14:paraId="71CE7679" w14:textId="77777777" w:rsidR="00266C74" w:rsidRDefault="00266C74" w:rsidP="00400E1C">
            <w:pPr>
              <w:spacing w:line="240" w:lineRule="auto"/>
              <w:rPr>
                <w:sz w:val="24"/>
                <w:szCs w:val="24"/>
              </w:rPr>
            </w:pPr>
          </w:p>
        </w:tc>
        <w:tc>
          <w:tcPr>
            <w:tcW w:w="2444" w:type="dxa"/>
            <w:tcBorders>
              <w:bottom w:val="single" w:sz="4" w:space="0" w:color="auto"/>
            </w:tcBorders>
          </w:tcPr>
          <w:p w14:paraId="18A3E88F" w14:textId="77777777" w:rsidR="00266C74" w:rsidRDefault="00266C74" w:rsidP="00400E1C">
            <w:pPr>
              <w:spacing w:line="240" w:lineRule="auto"/>
              <w:rPr>
                <w:sz w:val="24"/>
                <w:szCs w:val="24"/>
              </w:rPr>
            </w:pPr>
          </w:p>
        </w:tc>
        <w:tc>
          <w:tcPr>
            <w:tcW w:w="2445" w:type="dxa"/>
            <w:tcBorders>
              <w:bottom w:val="single" w:sz="4" w:space="0" w:color="auto"/>
            </w:tcBorders>
          </w:tcPr>
          <w:p w14:paraId="631D7F4D" w14:textId="77777777" w:rsidR="00266C74" w:rsidRDefault="00266C74" w:rsidP="00400E1C">
            <w:pPr>
              <w:spacing w:line="240" w:lineRule="auto"/>
              <w:jc w:val="center"/>
              <w:rPr>
                <w:sz w:val="24"/>
                <w:szCs w:val="24"/>
              </w:rPr>
            </w:pPr>
          </w:p>
          <w:p w14:paraId="7DA9A681" w14:textId="0C89C7DF" w:rsidR="00266C74" w:rsidRDefault="00266C74" w:rsidP="00400E1C">
            <w:pPr>
              <w:spacing w:line="240" w:lineRule="auto"/>
              <w:jc w:val="center"/>
              <w:rPr>
                <w:sz w:val="24"/>
                <w:szCs w:val="24"/>
              </w:rPr>
            </w:pPr>
            <w:r>
              <w:rPr>
                <w:sz w:val="24"/>
                <w:szCs w:val="24"/>
              </w:rPr>
              <w:t>x 0,</w:t>
            </w:r>
            <w:r w:rsidR="00F33160">
              <w:rPr>
                <w:sz w:val="24"/>
                <w:szCs w:val="24"/>
              </w:rPr>
              <w:t>25</w:t>
            </w:r>
          </w:p>
          <w:p w14:paraId="70659487" w14:textId="77777777" w:rsidR="00266C74" w:rsidRDefault="00266C74" w:rsidP="00400E1C">
            <w:pPr>
              <w:spacing w:line="240" w:lineRule="auto"/>
              <w:jc w:val="center"/>
              <w:rPr>
                <w:sz w:val="24"/>
                <w:szCs w:val="24"/>
              </w:rPr>
            </w:pPr>
          </w:p>
          <w:p w14:paraId="03FFEE04" w14:textId="77777777" w:rsidR="00266C74" w:rsidRDefault="00266C74" w:rsidP="00400E1C">
            <w:pPr>
              <w:spacing w:line="240" w:lineRule="auto"/>
              <w:jc w:val="center"/>
              <w:rPr>
                <w:sz w:val="24"/>
                <w:szCs w:val="24"/>
              </w:rPr>
            </w:pPr>
            <w:r>
              <w:rPr>
                <w:sz w:val="24"/>
                <w:szCs w:val="24"/>
              </w:rPr>
              <w:t>x 0,4</w:t>
            </w:r>
          </w:p>
          <w:p w14:paraId="0C5AC362" w14:textId="77777777" w:rsidR="00266C74" w:rsidRDefault="00266C74" w:rsidP="00400E1C">
            <w:pPr>
              <w:spacing w:line="240" w:lineRule="auto"/>
              <w:jc w:val="center"/>
              <w:rPr>
                <w:sz w:val="24"/>
                <w:szCs w:val="24"/>
              </w:rPr>
            </w:pPr>
          </w:p>
          <w:p w14:paraId="1106355C" w14:textId="1CC574CE" w:rsidR="00266C74" w:rsidRDefault="00266C74" w:rsidP="00400E1C">
            <w:pPr>
              <w:spacing w:line="240" w:lineRule="auto"/>
              <w:jc w:val="center"/>
              <w:rPr>
                <w:sz w:val="24"/>
                <w:szCs w:val="24"/>
              </w:rPr>
            </w:pPr>
            <w:r>
              <w:rPr>
                <w:sz w:val="24"/>
                <w:szCs w:val="24"/>
              </w:rPr>
              <w:t>x 0,3</w:t>
            </w:r>
            <w:r w:rsidR="00F33160">
              <w:rPr>
                <w:sz w:val="24"/>
                <w:szCs w:val="24"/>
              </w:rPr>
              <w:t>5</w:t>
            </w:r>
          </w:p>
        </w:tc>
        <w:tc>
          <w:tcPr>
            <w:tcW w:w="2445" w:type="dxa"/>
          </w:tcPr>
          <w:p w14:paraId="3639CB16" w14:textId="77777777" w:rsidR="00266C74" w:rsidRDefault="00266C74" w:rsidP="00400E1C">
            <w:pPr>
              <w:spacing w:line="240" w:lineRule="auto"/>
              <w:rPr>
                <w:sz w:val="24"/>
                <w:szCs w:val="24"/>
              </w:rPr>
            </w:pPr>
          </w:p>
        </w:tc>
      </w:tr>
      <w:tr w:rsidR="00266C74" w14:paraId="3BF6126C" w14:textId="77777777" w:rsidTr="00400E1C">
        <w:tc>
          <w:tcPr>
            <w:tcW w:w="2444" w:type="dxa"/>
            <w:tcBorders>
              <w:top w:val="single" w:sz="4" w:space="0" w:color="auto"/>
              <w:left w:val="nil"/>
              <w:bottom w:val="nil"/>
              <w:right w:val="nil"/>
            </w:tcBorders>
          </w:tcPr>
          <w:p w14:paraId="07604138" w14:textId="77777777" w:rsidR="00266C74" w:rsidRDefault="00266C74" w:rsidP="00400E1C">
            <w:pPr>
              <w:spacing w:line="240" w:lineRule="auto"/>
              <w:jc w:val="center"/>
              <w:rPr>
                <w:sz w:val="24"/>
                <w:szCs w:val="24"/>
              </w:rPr>
            </w:pPr>
          </w:p>
        </w:tc>
        <w:tc>
          <w:tcPr>
            <w:tcW w:w="2444" w:type="dxa"/>
            <w:tcBorders>
              <w:top w:val="single" w:sz="4" w:space="0" w:color="auto"/>
              <w:left w:val="nil"/>
              <w:bottom w:val="nil"/>
              <w:right w:val="single" w:sz="4" w:space="0" w:color="auto"/>
            </w:tcBorders>
          </w:tcPr>
          <w:p w14:paraId="12B2C4C8" w14:textId="77777777" w:rsidR="00266C74" w:rsidRDefault="00266C74" w:rsidP="00400E1C">
            <w:pPr>
              <w:spacing w:line="240" w:lineRule="auto"/>
              <w:rPr>
                <w:sz w:val="24"/>
                <w:szCs w:val="24"/>
              </w:rPr>
            </w:pPr>
          </w:p>
        </w:tc>
        <w:tc>
          <w:tcPr>
            <w:tcW w:w="2445" w:type="dxa"/>
            <w:tcBorders>
              <w:left w:val="single" w:sz="4" w:space="0" w:color="auto"/>
            </w:tcBorders>
          </w:tcPr>
          <w:p w14:paraId="6F33F269" w14:textId="77777777" w:rsidR="00266C74" w:rsidRDefault="00266C74" w:rsidP="00400E1C">
            <w:pPr>
              <w:spacing w:line="240" w:lineRule="auto"/>
              <w:rPr>
                <w:b/>
                <w:sz w:val="24"/>
                <w:szCs w:val="24"/>
              </w:rPr>
            </w:pPr>
          </w:p>
          <w:p w14:paraId="36E7AA78" w14:textId="77777777" w:rsidR="00266C74" w:rsidRDefault="00266C74" w:rsidP="00400E1C">
            <w:pPr>
              <w:spacing w:line="240" w:lineRule="auto"/>
              <w:jc w:val="center"/>
              <w:rPr>
                <w:b/>
                <w:sz w:val="24"/>
                <w:szCs w:val="24"/>
              </w:rPr>
            </w:pPr>
            <w:r w:rsidRPr="00666AF1">
              <w:rPr>
                <w:b/>
                <w:sz w:val="24"/>
                <w:szCs w:val="24"/>
              </w:rPr>
              <w:t>GESAMTNOTE</w:t>
            </w:r>
          </w:p>
          <w:p w14:paraId="70838F0A" w14:textId="77777777" w:rsidR="00266C74" w:rsidRPr="00666AF1" w:rsidRDefault="00266C74" w:rsidP="00400E1C">
            <w:pPr>
              <w:spacing w:line="240" w:lineRule="auto"/>
              <w:rPr>
                <w:b/>
                <w:sz w:val="24"/>
                <w:szCs w:val="24"/>
              </w:rPr>
            </w:pPr>
          </w:p>
        </w:tc>
        <w:tc>
          <w:tcPr>
            <w:tcW w:w="2445" w:type="dxa"/>
          </w:tcPr>
          <w:p w14:paraId="02135D7C" w14:textId="77777777" w:rsidR="00266C74" w:rsidRDefault="00266C74" w:rsidP="00400E1C">
            <w:pPr>
              <w:spacing w:line="240" w:lineRule="auto"/>
              <w:rPr>
                <w:sz w:val="24"/>
                <w:szCs w:val="24"/>
              </w:rPr>
            </w:pPr>
          </w:p>
        </w:tc>
      </w:tr>
    </w:tbl>
    <w:p w14:paraId="6A2D91CD" w14:textId="77777777" w:rsidR="00266C74" w:rsidRDefault="00266C74" w:rsidP="00266C74">
      <w:pPr>
        <w:spacing w:line="240" w:lineRule="auto"/>
        <w:rPr>
          <w:sz w:val="24"/>
          <w:szCs w:val="24"/>
        </w:rPr>
      </w:pPr>
    </w:p>
    <w:p w14:paraId="713F4AC6" w14:textId="77777777" w:rsidR="00266C74" w:rsidRPr="00B1303C" w:rsidRDefault="00266C74" w:rsidP="00266C74">
      <w:pPr>
        <w:tabs>
          <w:tab w:val="left" w:pos="1050"/>
        </w:tabs>
        <w:spacing w:after="75" w:line="240" w:lineRule="auto"/>
        <w:outlineLvl w:val="1"/>
        <w:rPr>
          <w:rFonts w:eastAsia="Times New Roman" w:cstheme="minorHAnsi"/>
          <w:kern w:val="36"/>
          <w:lang w:val="en-US" w:eastAsia="de-DE"/>
        </w:rPr>
      </w:pPr>
    </w:p>
    <w:p w14:paraId="3DA67FA1" w14:textId="77777777" w:rsidR="00266C74" w:rsidRDefault="00266C74" w:rsidP="00D538CA"/>
    <w:sectPr w:rsidR="00266C74" w:rsidSect="003E62F4">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5E9D4" w14:textId="77777777" w:rsidR="003E62F4" w:rsidRDefault="003E62F4" w:rsidP="00797412">
      <w:pPr>
        <w:spacing w:after="0" w:line="240" w:lineRule="auto"/>
      </w:pPr>
      <w:r>
        <w:separator/>
      </w:r>
    </w:p>
  </w:endnote>
  <w:endnote w:type="continuationSeparator" w:id="0">
    <w:p w14:paraId="38896D3E" w14:textId="77777777" w:rsidR="003E62F4" w:rsidRDefault="003E62F4" w:rsidP="0079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E141B" w14:textId="77777777" w:rsidR="00222371" w:rsidRDefault="002223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959427"/>
      <w:docPartObj>
        <w:docPartGallery w:val="Page Numbers (Bottom of Page)"/>
        <w:docPartUnique/>
      </w:docPartObj>
    </w:sdtPr>
    <w:sdtEndPr/>
    <w:sdtContent>
      <w:p w14:paraId="295EF34F" w14:textId="05DE0D48" w:rsidR="00797412" w:rsidRDefault="00797412">
        <w:pPr>
          <w:pStyle w:val="Fuzeile"/>
          <w:jc w:val="center"/>
        </w:pPr>
        <w:r>
          <w:fldChar w:fldCharType="begin"/>
        </w:r>
        <w:r>
          <w:instrText>PAGE   \* MERGEFORMAT</w:instrText>
        </w:r>
        <w:r>
          <w:fldChar w:fldCharType="separate"/>
        </w:r>
        <w:r w:rsidR="00222371">
          <w:rPr>
            <w:noProof/>
          </w:rPr>
          <w:t>8</w:t>
        </w:r>
        <w:r>
          <w:fldChar w:fldCharType="end"/>
        </w:r>
      </w:p>
    </w:sdtContent>
  </w:sdt>
  <w:p w14:paraId="4E801805" w14:textId="77777777" w:rsidR="00797412" w:rsidRDefault="007974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6259D" w14:textId="77777777" w:rsidR="00222371" w:rsidRDefault="002223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A6157" w14:textId="77777777" w:rsidR="003E62F4" w:rsidRDefault="003E62F4" w:rsidP="00797412">
      <w:pPr>
        <w:spacing w:after="0" w:line="240" w:lineRule="auto"/>
      </w:pPr>
      <w:r>
        <w:separator/>
      </w:r>
    </w:p>
  </w:footnote>
  <w:footnote w:type="continuationSeparator" w:id="0">
    <w:p w14:paraId="5B9A4B05" w14:textId="77777777" w:rsidR="003E62F4" w:rsidRDefault="003E62F4" w:rsidP="00797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E8CA" w14:textId="77777777" w:rsidR="00222371" w:rsidRDefault="002223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1" w:rightFromText="141" w:vertAnchor="text" w:horzAnchor="margin" w:tblpY="-115"/>
      <w:tblW w:w="0" w:type="auto"/>
      <w:tblLook w:val="04A0" w:firstRow="1" w:lastRow="0" w:firstColumn="1" w:lastColumn="0" w:noHBand="0" w:noVBand="1"/>
    </w:tblPr>
    <w:tblGrid>
      <w:gridCol w:w="3031"/>
      <w:gridCol w:w="3523"/>
      <w:gridCol w:w="3074"/>
    </w:tblGrid>
    <w:tr w:rsidR="00D719E2" w14:paraId="3498D07B" w14:textId="77777777" w:rsidTr="00A923B0">
      <w:tc>
        <w:tcPr>
          <w:tcW w:w="3031" w:type="dxa"/>
          <w:tcBorders>
            <w:top w:val="single" w:sz="4" w:space="0" w:color="auto"/>
            <w:left w:val="single" w:sz="4" w:space="0" w:color="auto"/>
            <w:bottom w:val="single" w:sz="4" w:space="0" w:color="auto"/>
            <w:right w:val="single" w:sz="4" w:space="0" w:color="auto"/>
          </w:tcBorders>
          <w:hideMark/>
        </w:tcPr>
        <w:p w14:paraId="4B3F1DB5" w14:textId="77777777" w:rsidR="00D719E2" w:rsidRPr="00482A0C" w:rsidRDefault="00D719E2" w:rsidP="00D719E2">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2</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4F6396F9" w14:textId="77777777" w:rsidR="00D719E2" w:rsidRDefault="00D719E2" w:rsidP="00D719E2">
          <w:pPr>
            <w:spacing w:line="276" w:lineRule="auto"/>
            <w:jc w:val="center"/>
            <w:rPr>
              <w:rFonts w:eastAsia="Times New Roman" w:cstheme="minorHAnsi"/>
              <w:b/>
              <w:color w:val="333333"/>
              <w:sz w:val="32"/>
              <w:szCs w:val="32"/>
              <w:lang w:eastAsia="de-DE"/>
            </w:rPr>
          </w:pPr>
          <w:r>
            <w:rPr>
              <w:noProof/>
              <w:lang w:eastAsia="de-DE"/>
            </w:rPr>
            <w:drawing>
              <wp:anchor distT="0" distB="0" distL="114300" distR="114300" simplePos="0" relativeHeight="251659264" behindDoc="0" locked="0" layoutInCell="1" allowOverlap="1" wp14:anchorId="07509A49" wp14:editId="3A3B94B9">
                <wp:simplePos x="0" y="0"/>
                <wp:positionH relativeFrom="column">
                  <wp:posOffset>112395</wp:posOffset>
                </wp:positionH>
                <wp:positionV relativeFrom="paragraph">
                  <wp:posOffset>140335</wp:posOffset>
                </wp:positionV>
                <wp:extent cx="1895475" cy="419100"/>
                <wp:effectExtent l="0" t="0" r="9525" b="0"/>
                <wp:wrapNone/>
                <wp:docPr id="115640816" name="Grafik 115640816"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Grafiken, Logo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74" w:type="dxa"/>
          <w:tcBorders>
            <w:top w:val="single" w:sz="4" w:space="0" w:color="auto"/>
            <w:left w:val="single" w:sz="4" w:space="0" w:color="auto"/>
            <w:bottom w:val="single" w:sz="4" w:space="0" w:color="auto"/>
            <w:right w:val="single" w:sz="4" w:space="0" w:color="auto"/>
          </w:tcBorders>
          <w:hideMark/>
        </w:tcPr>
        <w:p w14:paraId="3AA3AFB7" w14:textId="7D633713" w:rsidR="00D719E2" w:rsidRDefault="00222371" w:rsidP="00D719E2">
          <w:pPr>
            <w:spacing w:line="276" w:lineRule="auto"/>
            <w:rPr>
              <w:rFonts w:eastAsia="Times New Roman" w:cstheme="minorHAnsi"/>
              <w:b/>
              <w:color w:val="333333"/>
              <w:sz w:val="24"/>
              <w:szCs w:val="24"/>
              <w:lang w:eastAsia="de-DE"/>
            </w:rPr>
          </w:pPr>
          <w:bookmarkStart w:id="1" w:name="_GoBack"/>
          <w:r w:rsidRPr="00222371">
            <w:rPr>
              <w:rFonts w:eastAsia="Times New Roman" w:cstheme="minorHAnsi"/>
              <w:b/>
              <w:color w:val="FF0000"/>
              <w:sz w:val="24"/>
              <w:szCs w:val="24"/>
              <w:lang w:eastAsia="de-DE"/>
            </w:rPr>
            <w:t>Lösungshinweise</w:t>
          </w:r>
          <w:bookmarkEnd w:id="1"/>
          <w:r w:rsidR="00D719E2">
            <w:rPr>
              <w:rFonts w:eastAsia="Times New Roman" w:cstheme="minorHAnsi"/>
              <w:b/>
              <w:color w:val="333333"/>
              <w:sz w:val="24"/>
              <w:szCs w:val="24"/>
              <w:lang w:eastAsia="de-DE"/>
            </w:rPr>
            <w:br/>
          </w:r>
        </w:p>
      </w:tc>
    </w:tr>
    <w:tr w:rsidR="00D719E2" w14:paraId="035C4F08" w14:textId="77777777" w:rsidTr="00A923B0">
      <w:tc>
        <w:tcPr>
          <w:tcW w:w="3031" w:type="dxa"/>
          <w:tcBorders>
            <w:top w:val="single" w:sz="4" w:space="0" w:color="auto"/>
            <w:left w:val="single" w:sz="4" w:space="0" w:color="auto"/>
            <w:bottom w:val="single" w:sz="4" w:space="0" w:color="auto"/>
            <w:right w:val="single" w:sz="4" w:space="0" w:color="auto"/>
          </w:tcBorders>
          <w:hideMark/>
        </w:tcPr>
        <w:p w14:paraId="6582BFB8" w14:textId="77777777" w:rsidR="00D719E2" w:rsidRDefault="00D719E2" w:rsidP="00D719E2">
          <w:pPr>
            <w:spacing w:line="276" w:lineRule="auto"/>
            <w:rPr>
              <w:rFonts w:eastAsia="Times New Roman" w:cstheme="minorHAnsi"/>
              <w:b/>
              <w:color w:val="333333"/>
              <w:sz w:val="24"/>
              <w:szCs w:val="24"/>
              <w:lang w:eastAsia="de-DE"/>
            </w:rPr>
          </w:pPr>
        </w:p>
        <w:p w14:paraId="6401E928" w14:textId="77777777" w:rsidR="00D719E2" w:rsidRDefault="00D719E2" w:rsidP="00D719E2">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08.05.2024</w:t>
          </w:r>
        </w:p>
      </w:tc>
      <w:tc>
        <w:tcPr>
          <w:tcW w:w="3523" w:type="dxa"/>
          <w:tcBorders>
            <w:top w:val="nil"/>
            <w:left w:val="single" w:sz="4" w:space="0" w:color="auto"/>
            <w:bottom w:val="single" w:sz="4" w:space="0" w:color="auto"/>
            <w:right w:val="single" w:sz="4" w:space="0" w:color="auto"/>
          </w:tcBorders>
          <w:hideMark/>
        </w:tcPr>
        <w:p w14:paraId="385A9247" w14:textId="77777777" w:rsidR="00D719E2" w:rsidRDefault="00D719E2" w:rsidP="00D719E2">
          <w:pPr>
            <w:spacing w:line="276" w:lineRule="auto"/>
            <w:jc w:val="center"/>
            <w:rPr>
              <w:rFonts w:eastAsia="Times New Roman" w:cstheme="minorHAnsi"/>
              <w:b/>
              <w:color w:val="333333"/>
              <w:sz w:val="24"/>
              <w:szCs w:val="24"/>
              <w:lang w:eastAsia="de-DE"/>
            </w:rPr>
          </w:pPr>
        </w:p>
        <w:p w14:paraId="05AA731B" w14:textId="77777777" w:rsidR="00D719E2" w:rsidRDefault="00D719E2" w:rsidP="00D719E2">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74" w:type="dxa"/>
          <w:tcBorders>
            <w:top w:val="single" w:sz="4" w:space="0" w:color="auto"/>
            <w:left w:val="single" w:sz="4" w:space="0" w:color="auto"/>
            <w:bottom w:val="single" w:sz="4" w:space="0" w:color="auto"/>
            <w:right w:val="single" w:sz="4" w:space="0" w:color="auto"/>
          </w:tcBorders>
          <w:hideMark/>
        </w:tcPr>
        <w:p w14:paraId="770E86F5" w14:textId="77777777" w:rsidR="00D719E2" w:rsidRDefault="00D719E2" w:rsidP="00D719E2">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B</w:t>
          </w:r>
        </w:p>
      </w:tc>
    </w:tr>
  </w:tbl>
  <w:p w14:paraId="777ED8B0" w14:textId="77777777" w:rsidR="00D719E2" w:rsidRDefault="00D719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7614" w14:textId="77777777" w:rsidR="00222371" w:rsidRDefault="002223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A0C40"/>
    <w:multiLevelType w:val="hybridMultilevel"/>
    <w:tmpl w:val="43E884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2B42E4"/>
    <w:multiLevelType w:val="hybridMultilevel"/>
    <w:tmpl w:val="EB4EC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A617CE"/>
    <w:multiLevelType w:val="hybridMultilevel"/>
    <w:tmpl w:val="03589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C91D25"/>
    <w:multiLevelType w:val="hybridMultilevel"/>
    <w:tmpl w:val="B44E949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57051C80"/>
    <w:multiLevelType w:val="hybridMultilevel"/>
    <w:tmpl w:val="1936A57A"/>
    <w:lvl w:ilvl="0" w:tplc="04070001">
      <w:start w:val="1"/>
      <w:numFmt w:val="bullet"/>
      <w:lvlText w:val=""/>
      <w:lvlJc w:val="left"/>
      <w:pPr>
        <w:ind w:left="720" w:hanging="360"/>
      </w:pPr>
      <w:rPr>
        <w:rFonts w:ascii="Symbol" w:hAnsi="Symbol" w:hint="default"/>
      </w:rPr>
    </w:lvl>
    <w:lvl w:ilvl="1" w:tplc="6E7CE5F4">
      <w:numFmt w:val="bullet"/>
      <w:lvlText w:val="-"/>
      <w:lvlJc w:val="left"/>
      <w:pPr>
        <w:ind w:left="1440" w:hanging="360"/>
      </w:pPr>
      <w:rPr>
        <w:rFonts w:ascii="Calibri" w:eastAsia="Times New Roman" w:hAnsi="Calibri" w:cs="Calibri"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4D7A1E"/>
    <w:multiLevelType w:val="hybridMultilevel"/>
    <w:tmpl w:val="DB167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F10536"/>
    <w:multiLevelType w:val="hybridMultilevel"/>
    <w:tmpl w:val="E11A485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activeWritingStyle w:appName="MSWord" w:lang="de-DE"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CA"/>
    <w:rsid w:val="00085CD7"/>
    <w:rsid w:val="00091FD2"/>
    <w:rsid w:val="000A7482"/>
    <w:rsid w:val="00172D3E"/>
    <w:rsid w:val="00195D2F"/>
    <w:rsid w:val="00196E27"/>
    <w:rsid w:val="001A51D2"/>
    <w:rsid w:val="00222371"/>
    <w:rsid w:val="00266C74"/>
    <w:rsid w:val="00296E90"/>
    <w:rsid w:val="002B62A0"/>
    <w:rsid w:val="002E57CE"/>
    <w:rsid w:val="003E62F4"/>
    <w:rsid w:val="003F3100"/>
    <w:rsid w:val="003F4A9A"/>
    <w:rsid w:val="004053CE"/>
    <w:rsid w:val="00424777"/>
    <w:rsid w:val="004B78DD"/>
    <w:rsid w:val="00684523"/>
    <w:rsid w:val="00797412"/>
    <w:rsid w:val="007B3D79"/>
    <w:rsid w:val="007F5407"/>
    <w:rsid w:val="00825F74"/>
    <w:rsid w:val="00833A4C"/>
    <w:rsid w:val="00841355"/>
    <w:rsid w:val="0087104D"/>
    <w:rsid w:val="008E136D"/>
    <w:rsid w:val="008F639E"/>
    <w:rsid w:val="009832C5"/>
    <w:rsid w:val="00C84EDD"/>
    <w:rsid w:val="00CE690C"/>
    <w:rsid w:val="00D538CA"/>
    <w:rsid w:val="00D54941"/>
    <w:rsid w:val="00D719E2"/>
    <w:rsid w:val="00DB3358"/>
    <w:rsid w:val="00DD7E02"/>
    <w:rsid w:val="00DF19D8"/>
    <w:rsid w:val="00E83A42"/>
    <w:rsid w:val="00F05A5F"/>
    <w:rsid w:val="00F33160"/>
    <w:rsid w:val="00F830C7"/>
    <w:rsid w:val="00F95257"/>
    <w:rsid w:val="00FF67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D795"/>
  <w15:docId w15:val="{1793D3D7-A2F5-4232-8D65-EB7D4CE2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38CA"/>
    <w:pPr>
      <w:spacing w:line="256" w:lineRule="auto"/>
    </w:pPr>
    <w:rPr>
      <w:kern w:val="0"/>
      <w14:ligatures w14:val="none"/>
    </w:rPr>
  </w:style>
  <w:style w:type="paragraph" w:styleId="berschrift1">
    <w:name w:val="heading 1"/>
    <w:basedOn w:val="Standard"/>
    <w:next w:val="Standard"/>
    <w:link w:val="berschrift1Zchn"/>
    <w:uiPriority w:val="9"/>
    <w:qFormat/>
    <w:rsid w:val="00D53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53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538C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538C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538C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538C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538C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538C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538C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38C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538C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538C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538C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538C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538C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538C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538C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538CA"/>
    <w:rPr>
      <w:rFonts w:eastAsiaTheme="majorEastAsia" w:cstheme="majorBidi"/>
      <w:color w:val="272727" w:themeColor="text1" w:themeTint="D8"/>
    </w:rPr>
  </w:style>
  <w:style w:type="paragraph" w:styleId="Titel">
    <w:name w:val="Title"/>
    <w:basedOn w:val="Standard"/>
    <w:next w:val="Standard"/>
    <w:link w:val="TitelZchn"/>
    <w:uiPriority w:val="10"/>
    <w:qFormat/>
    <w:rsid w:val="00D53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538C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538C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538C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538C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538CA"/>
    <w:rPr>
      <w:i/>
      <w:iCs/>
      <w:color w:val="404040" w:themeColor="text1" w:themeTint="BF"/>
    </w:rPr>
  </w:style>
  <w:style w:type="paragraph" w:styleId="Listenabsatz">
    <w:name w:val="List Paragraph"/>
    <w:basedOn w:val="Standard"/>
    <w:uiPriority w:val="34"/>
    <w:qFormat/>
    <w:rsid w:val="00D538CA"/>
    <w:pPr>
      <w:ind w:left="720"/>
      <w:contextualSpacing/>
    </w:pPr>
  </w:style>
  <w:style w:type="character" w:styleId="IntensiveHervorhebung">
    <w:name w:val="Intense Emphasis"/>
    <w:basedOn w:val="Absatz-Standardschriftart"/>
    <w:uiPriority w:val="21"/>
    <w:qFormat/>
    <w:rsid w:val="00D538CA"/>
    <w:rPr>
      <w:i/>
      <w:iCs/>
      <w:color w:val="0F4761" w:themeColor="accent1" w:themeShade="BF"/>
    </w:rPr>
  </w:style>
  <w:style w:type="paragraph" w:styleId="IntensivesZitat">
    <w:name w:val="Intense Quote"/>
    <w:basedOn w:val="Standard"/>
    <w:next w:val="Standard"/>
    <w:link w:val="IntensivesZitatZchn"/>
    <w:uiPriority w:val="30"/>
    <w:qFormat/>
    <w:rsid w:val="00D53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538CA"/>
    <w:rPr>
      <w:i/>
      <w:iCs/>
      <w:color w:val="0F4761" w:themeColor="accent1" w:themeShade="BF"/>
    </w:rPr>
  </w:style>
  <w:style w:type="character" w:styleId="IntensiverVerweis">
    <w:name w:val="Intense Reference"/>
    <w:basedOn w:val="Absatz-Standardschriftart"/>
    <w:uiPriority w:val="32"/>
    <w:qFormat/>
    <w:rsid w:val="00D538CA"/>
    <w:rPr>
      <w:b/>
      <w:bCs/>
      <w:smallCaps/>
      <w:color w:val="0F4761" w:themeColor="accent1" w:themeShade="BF"/>
      <w:spacing w:val="5"/>
    </w:rPr>
  </w:style>
  <w:style w:type="table" w:styleId="Tabellenraster">
    <w:name w:val="Table Grid"/>
    <w:basedOn w:val="NormaleTabelle"/>
    <w:uiPriority w:val="39"/>
    <w:rsid w:val="00D538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D538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538CA"/>
    <w:rPr>
      <w:color w:val="0000FF"/>
      <w:u w:val="single"/>
    </w:rPr>
  </w:style>
  <w:style w:type="paragraph" w:customStyle="1" w:styleId="Default">
    <w:name w:val="Default"/>
    <w:rsid w:val="002E57CE"/>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NichtaufgelsteErwhnung1">
    <w:name w:val="Nicht aufgelöste Erwähnung1"/>
    <w:basedOn w:val="Absatz-Standardschriftart"/>
    <w:uiPriority w:val="99"/>
    <w:semiHidden/>
    <w:unhideWhenUsed/>
    <w:rsid w:val="00172D3E"/>
    <w:rPr>
      <w:color w:val="605E5C"/>
      <w:shd w:val="clear" w:color="auto" w:fill="E1DFDD"/>
    </w:rPr>
  </w:style>
  <w:style w:type="paragraph" w:styleId="Sprechblasentext">
    <w:name w:val="Balloon Text"/>
    <w:basedOn w:val="Standard"/>
    <w:link w:val="SprechblasentextZchn"/>
    <w:uiPriority w:val="99"/>
    <w:semiHidden/>
    <w:unhideWhenUsed/>
    <w:rsid w:val="004053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53CE"/>
    <w:rPr>
      <w:rFonts w:ascii="Tahoma" w:hAnsi="Tahoma" w:cs="Tahoma"/>
      <w:kern w:val="0"/>
      <w:sz w:val="16"/>
      <w:szCs w:val="16"/>
      <w14:ligatures w14:val="none"/>
    </w:rPr>
  </w:style>
  <w:style w:type="paragraph" w:styleId="Kopfzeile">
    <w:name w:val="header"/>
    <w:basedOn w:val="Standard"/>
    <w:link w:val="KopfzeileZchn"/>
    <w:uiPriority w:val="99"/>
    <w:unhideWhenUsed/>
    <w:rsid w:val="007974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7412"/>
    <w:rPr>
      <w:kern w:val="0"/>
      <w14:ligatures w14:val="none"/>
    </w:rPr>
  </w:style>
  <w:style w:type="paragraph" w:styleId="Fuzeile">
    <w:name w:val="footer"/>
    <w:basedOn w:val="Standard"/>
    <w:link w:val="FuzeileZchn"/>
    <w:uiPriority w:val="99"/>
    <w:unhideWhenUsed/>
    <w:rsid w:val="007974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7412"/>
    <w:rPr>
      <w:kern w:val="0"/>
      <w14:ligatures w14:val="none"/>
    </w:rPr>
  </w:style>
  <w:style w:type="character" w:styleId="Fett">
    <w:name w:val="Strong"/>
    <w:uiPriority w:val="22"/>
    <w:qFormat/>
    <w:rsid w:val="00D719E2"/>
    <w:rPr>
      <w:b/>
      <w:bCs/>
    </w:rPr>
  </w:style>
  <w:style w:type="character" w:styleId="Hervorhebung">
    <w:name w:val="Emphasis"/>
    <w:basedOn w:val="Absatz-Standardschriftart"/>
    <w:uiPriority w:val="20"/>
    <w:qFormat/>
    <w:rsid w:val="00D719E2"/>
    <w:rPr>
      <w:i/>
      <w:iCs/>
    </w:rPr>
  </w:style>
  <w:style w:type="paragraph" w:customStyle="1" w:styleId="typographysb-text-body-default-regularijv90">
    <w:name w:val="typography_sb-text-body-default-regular__ijv90"/>
    <w:basedOn w:val="Standard"/>
    <w:rsid w:val="00D719E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po.net/cartoons/displayimage.php?album=14&amp;pid=70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minghammail.co.uk/travel/mallorca-travel-warning-uk-touris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hich.co.uk/news/article/can-i-travel-to-spain-from-uk-aaZSk8j2LdP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1644</Words>
  <Characters>10360</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steinbrecher.sabine</dc:creator>
  <cp:keywords/>
  <dc:description/>
  <cp:lastModifiedBy>steinbrecher.sabine</cp:lastModifiedBy>
  <cp:revision>3</cp:revision>
  <cp:lastPrinted>2024-05-23T12:05:00Z</cp:lastPrinted>
  <dcterms:created xsi:type="dcterms:W3CDTF">2024-04-02T10:11:00Z</dcterms:created>
  <dcterms:modified xsi:type="dcterms:W3CDTF">2024-05-23T12:06:00Z</dcterms:modified>
</cp:coreProperties>
</file>